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A1" w:rsidRDefault="002F63B9" w:rsidP="002F63B9">
      <w:pPr>
        <w:jc w:val="center"/>
        <w:rPr>
          <w:sz w:val="48"/>
          <w:szCs w:val="48"/>
        </w:rPr>
      </w:pPr>
      <w:r w:rsidRPr="002F63B9">
        <w:rPr>
          <w:sz w:val="48"/>
          <w:szCs w:val="48"/>
        </w:rPr>
        <w:t>VALUE EDUCATION AND LIFE SKILLS</w:t>
      </w:r>
    </w:p>
    <w:p w:rsidR="002F63B9" w:rsidRDefault="002F63B9" w:rsidP="00CD2DA8">
      <w:pPr>
        <w:rPr>
          <w:sz w:val="28"/>
          <w:szCs w:val="28"/>
        </w:rPr>
      </w:pPr>
      <w:r w:rsidRPr="002F63B9">
        <w:rPr>
          <w:sz w:val="28"/>
          <w:szCs w:val="28"/>
        </w:rPr>
        <w:t>With a view to impart</w:t>
      </w:r>
      <w:r>
        <w:rPr>
          <w:sz w:val="28"/>
          <w:szCs w:val="28"/>
        </w:rPr>
        <w:t xml:space="preserve"> </w:t>
      </w:r>
      <w:r w:rsidRPr="002F63B9">
        <w:rPr>
          <w:b/>
          <w:bCs/>
          <w:sz w:val="28"/>
          <w:szCs w:val="28"/>
        </w:rPr>
        <w:t>Vedic teaching</w:t>
      </w:r>
      <w:r w:rsidRPr="002F63B9">
        <w:rPr>
          <w:sz w:val="28"/>
          <w:szCs w:val="28"/>
        </w:rPr>
        <w:t xml:space="preserve"> in</w:t>
      </w:r>
      <w:r>
        <w:rPr>
          <w:b/>
          <w:bCs/>
          <w:sz w:val="28"/>
          <w:szCs w:val="28"/>
        </w:rPr>
        <w:t xml:space="preserve"> </w:t>
      </w:r>
      <w:r>
        <w:rPr>
          <w:sz w:val="28"/>
          <w:szCs w:val="28"/>
        </w:rPr>
        <w:t xml:space="preserve">the public school system of education, the school endeavours to enable the students to imbibe the sublime elements of our culture and civilization. </w:t>
      </w:r>
      <w:r w:rsidRPr="002F63B9">
        <w:rPr>
          <w:b/>
          <w:bCs/>
          <w:sz w:val="28"/>
          <w:szCs w:val="28"/>
        </w:rPr>
        <w:t>Stress is laid on the universal aspect of</w:t>
      </w:r>
      <w:r>
        <w:rPr>
          <w:b/>
          <w:bCs/>
          <w:sz w:val="28"/>
          <w:szCs w:val="28"/>
        </w:rPr>
        <w:t xml:space="preserve"> Indian culture the students </w:t>
      </w:r>
      <w:r>
        <w:rPr>
          <w:sz w:val="28"/>
          <w:szCs w:val="28"/>
        </w:rPr>
        <w:t xml:space="preserve">are introduced to our rich spiritual heritage which transacends the narrow limits of </w:t>
      </w:r>
      <w:r w:rsidR="00CD2DA8">
        <w:rPr>
          <w:sz w:val="28"/>
          <w:szCs w:val="28"/>
        </w:rPr>
        <w:t>caste, colour, creed</w:t>
      </w:r>
      <w:r>
        <w:rPr>
          <w:sz w:val="28"/>
          <w:szCs w:val="28"/>
        </w:rPr>
        <w:t xml:space="preserve"> and language .Emphasis is laid on the practical part and all the academic and co-curricular activities which go a long way to build up an atmosphere in which the students </w:t>
      </w:r>
      <w:r w:rsidR="00CD2DA8">
        <w:rPr>
          <w:sz w:val="28"/>
          <w:szCs w:val="28"/>
        </w:rPr>
        <w:t xml:space="preserve">imbibe, </w:t>
      </w:r>
      <w:r>
        <w:rPr>
          <w:sz w:val="28"/>
          <w:szCs w:val="28"/>
        </w:rPr>
        <w:t xml:space="preserve">though unconsciously, the </w:t>
      </w:r>
      <w:r w:rsidR="00CD2DA8">
        <w:rPr>
          <w:sz w:val="28"/>
          <w:szCs w:val="28"/>
        </w:rPr>
        <w:t>time honoured values of life which we cherish the most.</w:t>
      </w:r>
    </w:p>
    <w:p w:rsidR="00CD2DA8" w:rsidRDefault="00CD2DA8" w:rsidP="00CD2DA8">
      <w:pPr>
        <w:rPr>
          <w:sz w:val="28"/>
          <w:szCs w:val="28"/>
        </w:rPr>
      </w:pPr>
    </w:p>
    <w:p w:rsidR="00CD2DA8" w:rsidRPr="002F63B9" w:rsidRDefault="00CD2DA8" w:rsidP="00CD2DA8">
      <w:pPr>
        <w:rPr>
          <w:sz w:val="28"/>
          <w:szCs w:val="28"/>
        </w:rPr>
      </w:pPr>
      <w:r>
        <w:rPr>
          <w:sz w:val="28"/>
          <w:szCs w:val="28"/>
        </w:rPr>
        <w:t xml:space="preserve">The mental health and wellbeing of our children requires our attention .We understand that the school plays a crucial role in the development of cognitive, linguistic, social, emotional and moral aptitude and competencies in our </w:t>
      </w:r>
      <w:bookmarkStart w:id="0" w:name="_GoBack"/>
      <w:r>
        <w:rPr>
          <w:sz w:val="28"/>
          <w:szCs w:val="28"/>
        </w:rPr>
        <w:t xml:space="preserve">children. Childhood and adolescences is a time when they realize who they are </w:t>
      </w:r>
      <w:bookmarkEnd w:id="0"/>
      <w:r>
        <w:rPr>
          <w:sz w:val="28"/>
          <w:szCs w:val="28"/>
        </w:rPr>
        <w:t>and wh</w:t>
      </w:r>
      <w:r w:rsidR="00485137">
        <w:rPr>
          <w:sz w:val="28"/>
          <w:szCs w:val="28"/>
        </w:rPr>
        <w:t xml:space="preserve">at would they like to be? It’s </w:t>
      </w:r>
      <w:r>
        <w:rPr>
          <w:sz w:val="28"/>
          <w:szCs w:val="28"/>
        </w:rPr>
        <w:t xml:space="preserve">a time to carve their </w:t>
      </w:r>
      <w:r w:rsidR="00113872">
        <w:rPr>
          <w:sz w:val="28"/>
          <w:szCs w:val="28"/>
        </w:rPr>
        <w:t>identities, attitudes and values</w:t>
      </w:r>
      <w:r w:rsidR="00113872" w:rsidRPr="001D25FE">
        <w:rPr>
          <w:sz w:val="28"/>
          <w:szCs w:val="28"/>
        </w:rPr>
        <w:t>.</w:t>
      </w:r>
      <w:r w:rsidR="00113872" w:rsidRPr="001D25FE">
        <w:rPr>
          <w:b/>
          <w:sz w:val="28"/>
          <w:szCs w:val="28"/>
        </w:rPr>
        <w:t xml:space="preserve"> According to the National Curriculum Framework 2005</w:t>
      </w:r>
      <w:r w:rsidR="00113872">
        <w:rPr>
          <w:sz w:val="28"/>
          <w:szCs w:val="28"/>
        </w:rPr>
        <w:t xml:space="preserve">, the aim of education envisage </w:t>
      </w:r>
      <w:r w:rsidR="001D25FE">
        <w:rPr>
          <w:sz w:val="28"/>
          <w:szCs w:val="28"/>
        </w:rPr>
        <w:t>imparting</w:t>
      </w:r>
      <w:r w:rsidR="00113872">
        <w:rPr>
          <w:sz w:val="28"/>
          <w:szCs w:val="28"/>
        </w:rPr>
        <w:t xml:space="preserve"> social values and </w:t>
      </w:r>
      <w:r w:rsidR="001D25FE">
        <w:rPr>
          <w:sz w:val="28"/>
          <w:szCs w:val="28"/>
        </w:rPr>
        <w:t>life skills</w:t>
      </w:r>
      <w:r w:rsidR="00113872">
        <w:rPr>
          <w:sz w:val="28"/>
          <w:szCs w:val="28"/>
        </w:rPr>
        <w:t xml:space="preserve"> along with academics. In </w:t>
      </w:r>
      <w:r w:rsidR="001D25FE">
        <w:rPr>
          <w:sz w:val="28"/>
          <w:szCs w:val="28"/>
        </w:rPr>
        <w:t>today’s</w:t>
      </w:r>
      <w:r w:rsidR="00113872">
        <w:rPr>
          <w:sz w:val="28"/>
          <w:szCs w:val="28"/>
        </w:rPr>
        <w:t xml:space="preserve"> fast changing, </w:t>
      </w:r>
      <w:r w:rsidR="001D25FE">
        <w:rPr>
          <w:sz w:val="28"/>
          <w:szCs w:val="28"/>
        </w:rPr>
        <w:t>comparative</w:t>
      </w:r>
      <w:r w:rsidR="00113872">
        <w:rPr>
          <w:sz w:val="28"/>
          <w:szCs w:val="28"/>
        </w:rPr>
        <w:t xml:space="preserve"> world, it is in </w:t>
      </w:r>
      <w:r w:rsidR="001D25FE">
        <w:rPr>
          <w:sz w:val="28"/>
          <w:szCs w:val="28"/>
        </w:rPr>
        <w:t>imperative</w:t>
      </w:r>
      <w:r w:rsidR="00113872">
        <w:rPr>
          <w:sz w:val="28"/>
          <w:szCs w:val="28"/>
        </w:rPr>
        <w:t xml:space="preserve"> for us to</w:t>
      </w:r>
      <w:r w:rsidR="00485137">
        <w:rPr>
          <w:sz w:val="28"/>
          <w:szCs w:val="28"/>
        </w:rPr>
        <w:t xml:space="preserve"> enable children t</w:t>
      </w:r>
      <w:r w:rsidR="00113872">
        <w:rPr>
          <w:sz w:val="28"/>
          <w:szCs w:val="28"/>
        </w:rPr>
        <w:t>o</w:t>
      </w:r>
      <w:r w:rsidR="00485137">
        <w:rPr>
          <w:sz w:val="28"/>
          <w:szCs w:val="28"/>
        </w:rPr>
        <w:t xml:space="preserve"> make sense of life t</w:t>
      </w:r>
      <w:r w:rsidR="00113872">
        <w:rPr>
          <w:sz w:val="28"/>
          <w:szCs w:val="28"/>
        </w:rPr>
        <w:t>o</w:t>
      </w:r>
      <w:r w:rsidR="00485137">
        <w:rPr>
          <w:sz w:val="28"/>
          <w:szCs w:val="28"/>
        </w:rPr>
        <w:t xml:space="preserve"> </w:t>
      </w:r>
      <w:r w:rsidR="00113872">
        <w:rPr>
          <w:sz w:val="28"/>
          <w:szCs w:val="28"/>
        </w:rPr>
        <w:t xml:space="preserve">pursue a purpose and </w:t>
      </w:r>
      <w:r w:rsidR="001D25FE">
        <w:rPr>
          <w:sz w:val="28"/>
          <w:szCs w:val="28"/>
        </w:rPr>
        <w:t>recognise</w:t>
      </w:r>
      <w:r w:rsidR="00113872">
        <w:rPr>
          <w:sz w:val="28"/>
          <w:szCs w:val="28"/>
        </w:rPr>
        <w:t xml:space="preserve"> and rights of others. We understand the development of </w:t>
      </w:r>
      <w:r w:rsidR="001D25FE" w:rsidRPr="001D25FE">
        <w:rPr>
          <w:b/>
          <w:sz w:val="28"/>
          <w:szCs w:val="28"/>
        </w:rPr>
        <w:t>self-esteem</w:t>
      </w:r>
      <w:r w:rsidR="00113872" w:rsidRPr="001D25FE">
        <w:rPr>
          <w:b/>
          <w:sz w:val="28"/>
          <w:szCs w:val="28"/>
        </w:rPr>
        <w:t xml:space="preserve"> and ethics</w:t>
      </w:r>
      <w:r w:rsidR="00113872">
        <w:rPr>
          <w:sz w:val="28"/>
          <w:szCs w:val="28"/>
        </w:rPr>
        <w:t>,</w:t>
      </w:r>
      <w:r w:rsidR="00485137">
        <w:rPr>
          <w:sz w:val="28"/>
          <w:szCs w:val="28"/>
        </w:rPr>
        <w:t xml:space="preserve"> the need to cultivate children’s creativity, the desire to live in harmony with </w:t>
      </w:r>
      <w:r w:rsidR="001D25FE">
        <w:rPr>
          <w:sz w:val="28"/>
          <w:szCs w:val="28"/>
        </w:rPr>
        <w:t>oneself</w:t>
      </w:r>
      <w:r w:rsidR="00485137">
        <w:rPr>
          <w:sz w:val="28"/>
          <w:szCs w:val="28"/>
        </w:rPr>
        <w:t xml:space="preserve"> and with one’s natural and social environment. In accordance to this philosophy, we have </w:t>
      </w:r>
      <w:r w:rsidR="001D25FE">
        <w:rPr>
          <w:sz w:val="28"/>
          <w:szCs w:val="28"/>
        </w:rPr>
        <w:t>counsellors</w:t>
      </w:r>
      <w:r w:rsidR="00485137">
        <w:rPr>
          <w:sz w:val="28"/>
          <w:szCs w:val="28"/>
        </w:rPr>
        <w:t xml:space="preserve"> to impart life skill education to the students to realise their strength and weakness to deal effectively with the demands and challenges of everyday life, through various group and individual counselling sessions. </w:t>
      </w:r>
      <w:r w:rsidR="00485137" w:rsidRPr="001D25FE">
        <w:rPr>
          <w:b/>
          <w:sz w:val="28"/>
          <w:szCs w:val="28"/>
        </w:rPr>
        <w:t xml:space="preserve">The </w:t>
      </w:r>
      <w:r w:rsidR="001D25FE" w:rsidRPr="001D25FE">
        <w:rPr>
          <w:b/>
          <w:sz w:val="28"/>
          <w:szCs w:val="28"/>
        </w:rPr>
        <w:t>counsellors</w:t>
      </w:r>
      <w:r w:rsidR="00485137">
        <w:rPr>
          <w:sz w:val="28"/>
          <w:szCs w:val="28"/>
        </w:rPr>
        <w:t xml:space="preserve"> also provide help for a wide range of emotional and psychological like personal discomfort, anxiety, depression, low </w:t>
      </w:r>
      <w:r w:rsidR="001D25FE">
        <w:rPr>
          <w:sz w:val="28"/>
          <w:szCs w:val="28"/>
        </w:rPr>
        <w:t>self-esteem</w:t>
      </w:r>
      <w:r w:rsidR="00485137">
        <w:rPr>
          <w:sz w:val="28"/>
          <w:szCs w:val="28"/>
        </w:rPr>
        <w:t xml:space="preserve"> etc. through inculcating appropriate copying skills, in individual session, as per the child’s needs.</w:t>
      </w:r>
      <w:r w:rsidR="001D25FE">
        <w:rPr>
          <w:sz w:val="28"/>
          <w:szCs w:val="28"/>
        </w:rPr>
        <w:t xml:space="preserve"> </w:t>
      </w:r>
      <w:r w:rsidR="001D25FE" w:rsidRPr="001D25FE">
        <w:rPr>
          <w:b/>
          <w:sz w:val="28"/>
          <w:szCs w:val="28"/>
        </w:rPr>
        <w:t>Our endeavour at DAV</w:t>
      </w:r>
      <w:r w:rsidR="001D25FE">
        <w:rPr>
          <w:sz w:val="28"/>
          <w:szCs w:val="28"/>
        </w:rPr>
        <w:t xml:space="preserve"> is to promote healthy and harmonious growth if child to give able minded and competent citizens to the society, who live a productive and fulfilling life.</w:t>
      </w:r>
    </w:p>
    <w:sectPr w:rsidR="00CD2DA8" w:rsidRPr="002F6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B9"/>
    <w:rsid w:val="001072E8"/>
    <w:rsid w:val="00113872"/>
    <w:rsid w:val="001D25FE"/>
    <w:rsid w:val="002F63B9"/>
    <w:rsid w:val="00485137"/>
    <w:rsid w:val="004A7BA7"/>
    <w:rsid w:val="00507966"/>
    <w:rsid w:val="0055040C"/>
    <w:rsid w:val="00BD1452"/>
    <w:rsid w:val="00CD2DA8"/>
    <w:rsid w:val="00EC7F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47D5-F059-4B65-91CE-97ED9EEE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vidushi garg</dc:creator>
  <cp:keywords/>
  <dc:description/>
  <cp:lastModifiedBy>dav11</cp:lastModifiedBy>
  <cp:revision>2</cp:revision>
  <dcterms:created xsi:type="dcterms:W3CDTF">2020-02-03T07:33:00Z</dcterms:created>
  <dcterms:modified xsi:type="dcterms:W3CDTF">2020-02-03T07:33:00Z</dcterms:modified>
</cp:coreProperties>
</file>