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D" w:rsidRPr="00FC0452" w:rsidRDefault="007F531D" w:rsidP="007F53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FC0452">
        <w:rPr>
          <w:rFonts w:ascii="Arial" w:hAnsi="Arial" w:cs="Arial"/>
          <w:b/>
          <w:sz w:val="32"/>
          <w:szCs w:val="40"/>
        </w:rPr>
        <w:t>DAV PUBLIC SCHOOL, CHANDRASEKHARPUR, BHUBANESWAR-21</w:t>
      </w:r>
    </w:p>
    <w:p w:rsidR="00EB44CC" w:rsidRDefault="00404C8F" w:rsidP="00404C8F">
      <w:pPr>
        <w:spacing w:after="0" w:line="240" w:lineRule="auto"/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</w:t>
      </w:r>
      <w:r w:rsidR="00EB44CC">
        <w:rPr>
          <w:rFonts w:ascii="Arial" w:hAnsi="Arial" w:cs="Arial"/>
          <w:b/>
          <w:sz w:val="28"/>
          <w:szCs w:val="32"/>
        </w:rPr>
        <w:t>Registration-</w:t>
      </w:r>
      <w:r>
        <w:rPr>
          <w:rFonts w:ascii="Arial" w:hAnsi="Arial" w:cs="Arial"/>
          <w:b/>
          <w:sz w:val="28"/>
          <w:szCs w:val="32"/>
        </w:rPr>
        <w:t xml:space="preserve"> O</w:t>
      </w:r>
      <w:r w:rsidR="00EB44CC">
        <w:rPr>
          <w:rFonts w:ascii="Arial" w:hAnsi="Arial" w:cs="Arial"/>
          <w:b/>
          <w:sz w:val="28"/>
          <w:szCs w:val="32"/>
        </w:rPr>
        <w:t>nline</w:t>
      </w:r>
      <w:r>
        <w:rPr>
          <w:rFonts w:ascii="Arial" w:hAnsi="Arial" w:cs="Arial"/>
          <w:b/>
          <w:sz w:val="28"/>
          <w:szCs w:val="32"/>
        </w:rPr>
        <w:t xml:space="preserve"> M</w:t>
      </w:r>
      <w:r w:rsidR="00EB44CC">
        <w:rPr>
          <w:rFonts w:ascii="Arial" w:hAnsi="Arial" w:cs="Arial"/>
          <w:b/>
          <w:sz w:val="28"/>
          <w:szCs w:val="32"/>
        </w:rPr>
        <w:t>ode</w:t>
      </w:r>
    </w:p>
    <w:p w:rsidR="00404C8F" w:rsidRDefault="00EB44CC" w:rsidP="00EB44CC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                                         Exam-Offline Mode</w:t>
      </w:r>
      <w:r w:rsidR="00404C8F">
        <w:rPr>
          <w:rFonts w:ascii="Arial" w:hAnsi="Arial" w:cs="Arial"/>
          <w:b/>
          <w:sz w:val="28"/>
          <w:szCs w:val="32"/>
        </w:rPr>
        <w:t>)</w:t>
      </w:r>
    </w:p>
    <w:p w:rsidR="007F531D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DA</w:t>
      </w:r>
      <w:r w:rsidR="005758A7">
        <w:rPr>
          <w:rFonts w:ascii="Arial" w:hAnsi="Arial" w:cs="Arial"/>
          <w:b/>
          <w:sz w:val="28"/>
          <w:szCs w:val="32"/>
        </w:rPr>
        <w:t>V ADMISSION TEST (DAT), CSP-20</w:t>
      </w:r>
      <w:r w:rsidR="00C545BF">
        <w:rPr>
          <w:rFonts w:ascii="Arial" w:hAnsi="Arial" w:cs="Arial"/>
          <w:b/>
          <w:sz w:val="28"/>
          <w:szCs w:val="32"/>
        </w:rPr>
        <w:t>20</w:t>
      </w:r>
      <w:r>
        <w:rPr>
          <w:rFonts w:ascii="Arial" w:hAnsi="Arial" w:cs="Arial"/>
          <w:b/>
          <w:sz w:val="28"/>
          <w:szCs w:val="32"/>
        </w:rPr>
        <w:t xml:space="preserve"> </w:t>
      </w:r>
    </w:p>
    <w:p w:rsidR="00726664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FOR </w:t>
      </w:r>
      <w:r w:rsidR="0075574E" w:rsidRPr="007E25F2">
        <w:rPr>
          <w:rFonts w:ascii="Arial" w:hAnsi="Arial" w:cs="Arial"/>
          <w:b/>
          <w:sz w:val="28"/>
          <w:szCs w:val="32"/>
        </w:rPr>
        <w:t>ADMISSION INTO CLASS–XI</w:t>
      </w:r>
      <w:r w:rsidR="001C79A7">
        <w:rPr>
          <w:rFonts w:ascii="Arial" w:hAnsi="Arial" w:cs="Arial"/>
          <w:b/>
          <w:sz w:val="28"/>
          <w:szCs w:val="32"/>
        </w:rPr>
        <w:t xml:space="preserve"> (SCIENCE)</w:t>
      </w:r>
      <w:r w:rsidR="0075574E" w:rsidRPr="007E25F2">
        <w:rPr>
          <w:rFonts w:ascii="Arial" w:hAnsi="Arial" w:cs="Arial"/>
          <w:b/>
          <w:sz w:val="28"/>
          <w:szCs w:val="32"/>
        </w:rPr>
        <w:t xml:space="preserve"> </w:t>
      </w:r>
      <w:r w:rsidR="00726664">
        <w:rPr>
          <w:rFonts w:ascii="Arial" w:hAnsi="Arial" w:cs="Arial"/>
          <w:b/>
          <w:sz w:val="28"/>
          <w:szCs w:val="32"/>
        </w:rPr>
        <w:t xml:space="preserve">FOR THE SESSION </w:t>
      </w:r>
      <w:r w:rsidR="00726664" w:rsidRPr="007E25F2">
        <w:rPr>
          <w:rFonts w:ascii="Arial" w:hAnsi="Arial" w:cs="Arial"/>
          <w:b/>
          <w:sz w:val="28"/>
          <w:szCs w:val="32"/>
        </w:rPr>
        <w:t>20</w:t>
      </w:r>
      <w:r w:rsidR="00C545BF">
        <w:rPr>
          <w:rFonts w:ascii="Arial" w:hAnsi="Arial" w:cs="Arial"/>
          <w:b/>
          <w:sz w:val="28"/>
          <w:szCs w:val="32"/>
        </w:rPr>
        <w:t>20</w:t>
      </w:r>
      <w:r w:rsidR="00726664" w:rsidRPr="007E25F2">
        <w:rPr>
          <w:rFonts w:ascii="Arial" w:hAnsi="Arial" w:cs="Arial"/>
          <w:b/>
          <w:sz w:val="28"/>
          <w:szCs w:val="32"/>
        </w:rPr>
        <w:t>-</w:t>
      </w:r>
      <w:r w:rsidR="008B2C25">
        <w:rPr>
          <w:rFonts w:ascii="Arial" w:hAnsi="Arial" w:cs="Arial"/>
          <w:b/>
          <w:sz w:val="28"/>
          <w:szCs w:val="32"/>
        </w:rPr>
        <w:t>2</w:t>
      </w:r>
      <w:r w:rsidR="00C545BF">
        <w:rPr>
          <w:rFonts w:ascii="Arial" w:hAnsi="Arial" w:cs="Arial"/>
          <w:b/>
          <w:sz w:val="28"/>
          <w:szCs w:val="32"/>
        </w:rPr>
        <w:t>1</w:t>
      </w:r>
    </w:p>
    <w:p w:rsidR="0007144C" w:rsidRDefault="0007144C" w:rsidP="00B02808">
      <w:pPr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X="144" w:tblpY="-48"/>
        <w:tblW w:w="0" w:type="auto"/>
        <w:tblLook w:val="04A0"/>
      </w:tblPr>
      <w:tblGrid>
        <w:gridCol w:w="648"/>
        <w:gridCol w:w="1530"/>
        <w:gridCol w:w="2340"/>
        <w:gridCol w:w="3150"/>
        <w:gridCol w:w="2880"/>
      </w:tblGrid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Sl</w:t>
            </w:r>
            <w:r>
              <w:rPr>
                <w:rFonts w:ascii="Arial" w:hAnsi="Arial" w:cs="Arial"/>
                <w:b/>
              </w:rPr>
              <w:t>.</w:t>
            </w:r>
            <w:r w:rsidRPr="005F1C20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STREAM </w:t>
            </w:r>
          </w:p>
        </w:tc>
        <w:tc>
          <w:tcPr>
            <w:tcW w:w="234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Residential/ </w:t>
            </w:r>
            <w:r w:rsidR="001B1CD5" w:rsidRPr="005F1C20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1B1CD5" w:rsidRPr="006D045E">
              <w:rPr>
                <w:rFonts w:ascii="Arial" w:hAnsi="Arial" w:cs="Arial"/>
                <w:b/>
              </w:rPr>
              <w:t>Non- Residential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Courses Offered</w:t>
            </w:r>
          </w:p>
        </w:tc>
        <w:tc>
          <w:tcPr>
            <w:tcW w:w="288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Electives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GENERAL</w:t>
            </w:r>
          </w:p>
        </w:tc>
        <w:tc>
          <w:tcPr>
            <w:tcW w:w="234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(Non- Residential)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course for CBSE Exam only</w:t>
            </w:r>
          </w:p>
        </w:tc>
        <w:tc>
          <w:tcPr>
            <w:tcW w:w="2880" w:type="dxa"/>
          </w:tcPr>
          <w:p w:rsidR="001B1CD5" w:rsidRPr="005F1C20" w:rsidRDefault="001B1CD5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r w:rsidRPr="006D045E">
              <w:rPr>
                <w:rFonts w:ascii="Arial" w:hAnsi="Arial" w:cs="Arial"/>
              </w:rPr>
              <w:t>B</w:t>
            </w:r>
            <w:r w:rsidR="006D045E" w:rsidRPr="006D045E">
              <w:rPr>
                <w:rFonts w:ascii="Arial" w:hAnsi="Arial" w:cs="Arial"/>
              </w:rPr>
              <w:t>io</w:t>
            </w:r>
            <w:r w:rsidRPr="006D045E">
              <w:rPr>
                <w:rFonts w:ascii="Arial" w:hAnsi="Arial" w:cs="Arial"/>
              </w:rPr>
              <w:t>,</w:t>
            </w:r>
            <w:r w:rsidRPr="005F1C20">
              <w:rPr>
                <w:rFonts w:ascii="Arial" w:hAnsi="Arial" w:cs="Arial"/>
                <w:b/>
              </w:rPr>
              <w:t xml:space="preserve"> </w:t>
            </w:r>
            <w:r w:rsidRPr="006D045E">
              <w:rPr>
                <w:rFonts w:ascii="Arial" w:hAnsi="Arial" w:cs="Arial"/>
              </w:rPr>
              <w:t>PCM</w:t>
            </w:r>
            <w:r w:rsid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Co</w:t>
            </w:r>
            <w:r w:rsidR="006D045E">
              <w:rPr>
                <w:rFonts w:ascii="Arial" w:hAnsi="Arial" w:cs="Arial"/>
              </w:rPr>
              <w:t>mp</w:t>
            </w:r>
            <w:r w:rsidR="006D045E" w:rsidRPr="006D045E">
              <w:rPr>
                <w:rFonts w:ascii="Arial" w:hAnsi="Arial" w:cs="Arial"/>
              </w:rPr>
              <w:t>.Sc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 xml:space="preserve">, </w:t>
            </w:r>
            <w:r w:rsidR="006D045E">
              <w:rPr>
                <w:rFonts w:ascii="Arial" w:hAnsi="Arial" w:cs="Arial"/>
              </w:rPr>
              <w:t xml:space="preserve">PCM-IT, </w:t>
            </w: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="006D045E" w:rsidRPr="006D045E">
              <w:rPr>
                <w:rFonts w:ascii="Arial" w:hAnsi="Arial" w:cs="Arial"/>
              </w:rPr>
              <w:t>.Ed</w:t>
            </w:r>
            <w:r w:rsidR="006D045E">
              <w:rPr>
                <w:rFonts w:ascii="Arial" w:hAnsi="Arial" w:cs="Arial"/>
              </w:rPr>
              <w:t>n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>, PCM</w:t>
            </w:r>
            <w:r w:rsidR="006D045E">
              <w:rPr>
                <w:rFonts w:ascii="Arial" w:hAnsi="Arial" w:cs="Arial"/>
              </w:rPr>
              <w:t>-</w:t>
            </w:r>
            <w:r w:rsidR="006D045E" w:rsidRPr="006D045E">
              <w:rPr>
                <w:rFonts w:ascii="Arial" w:hAnsi="Arial" w:cs="Arial"/>
              </w:rPr>
              <w:t>Eco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SPECIAL SECTION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 (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Non- Residential</w:t>
            </w:r>
            <w:r w:rsidR="006D04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proofErr w:type="spellStart"/>
            <w:r w:rsidR="00E959CF">
              <w:rPr>
                <w:rFonts w:ascii="Arial" w:hAnsi="Arial" w:cs="Arial"/>
                <w:b/>
              </w:rPr>
              <w:t>Engineering,</w:t>
            </w:r>
            <w:r w:rsidRPr="005F1C20">
              <w:rPr>
                <w:rFonts w:ascii="Arial" w:hAnsi="Arial" w:cs="Arial"/>
                <w:b/>
              </w:rPr>
              <w:t>IIT</w:t>
            </w:r>
            <w:proofErr w:type="spellEnd"/>
            <w:r w:rsidRPr="005F1C20">
              <w:rPr>
                <w:rFonts w:ascii="Arial" w:hAnsi="Arial" w:cs="Arial"/>
                <w:b/>
              </w:rPr>
              <w:t>/ MEDICAL courses</w:t>
            </w:r>
          </w:p>
        </w:tc>
        <w:tc>
          <w:tcPr>
            <w:tcW w:w="288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, </w:t>
            </w: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SUPER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</w:t>
            </w:r>
          </w:p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And  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Engineering &amp; </w:t>
            </w:r>
            <w:r w:rsidRPr="005F1C20">
              <w:rPr>
                <w:rFonts w:ascii="Arial" w:hAnsi="Arial" w:cs="Arial"/>
                <w:b/>
              </w:rPr>
              <w:t>IIT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PRIME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 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</w:t>
            </w:r>
            <w:r w:rsidRPr="005F1C20">
              <w:rPr>
                <w:rFonts w:ascii="Arial" w:hAnsi="Arial" w:cs="Arial"/>
                <w:b/>
              </w:rPr>
              <w:t>MEDICAL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</w:tbl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 w:val="2"/>
          <w:szCs w:val="24"/>
          <w:u w:val="single"/>
        </w:rPr>
      </w:pPr>
    </w:p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8D4D8A">
        <w:rPr>
          <w:rFonts w:ascii="Arial" w:hAnsi="Arial" w:cs="Arial"/>
          <w:b/>
          <w:sz w:val="28"/>
          <w:szCs w:val="24"/>
          <w:u w:val="single"/>
        </w:rPr>
        <w:t>INFORMATION</w:t>
      </w:r>
      <w:r w:rsidR="00A955DD">
        <w:rPr>
          <w:rFonts w:ascii="Arial" w:hAnsi="Arial" w:cs="Arial"/>
          <w:b/>
          <w:sz w:val="28"/>
          <w:szCs w:val="24"/>
          <w:u w:val="single"/>
        </w:rPr>
        <w:t xml:space="preserve"> AT A GLANCE</w:t>
      </w:r>
    </w:p>
    <w:p w:rsidR="008B2C25" w:rsidRPr="00427617" w:rsidRDefault="008B2C25" w:rsidP="008B2C25">
      <w:pPr>
        <w:spacing w:after="0"/>
        <w:rPr>
          <w:rFonts w:ascii="Arial" w:hAnsi="Arial" w:cs="Arial"/>
          <w:sz w:val="16"/>
          <w:szCs w:val="16"/>
        </w:rPr>
      </w:pPr>
    </w:p>
    <w:p w:rsidR="008B2C25" w:rsidRPr="00A951CE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right="27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 w:rsidR="008C528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.02.20</w:t>
      </w:r>
      <w:r w:rsidR="00C545BF">
        <w:rPr>
          <w:rFonts w:ascii="Arial" w:hAnsi="Arial" w:cs="Arial"/>
          <w:sz w:val="24"/>
          <w:szCs w:val="24"/>
        </w:rPr>
        <w:t>20</w:t>
      </w:r>
      <w:r w:rsidRPr="00A951CE">
        <w:rPr>
          <w:rFonts w:ascii="Arial" w:hAnsi="Arial" w:cs="Arial"/>
          <w:sz w:val="24"/>
          <w:szCs w:val="24"/>
        </w:rPr>
        <w:t>(</w:t>
      </w:r>
      <w:r w:rsidR="008C528C">
        <w:rPr>
          <w:rFonts w:ascii="Arial" w:hAnsi="Arial" w:cs="Arial"/>
          <w:sz w:val="24"/>
          <w:szCs w:val="24"/>
        </w:rPr>
        <w:t>Mon</w:t>
      </w:r>
      <w:r w:rsidR="00AE36A0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>-</w:t>
      </w:r>
      <w:r w:rsidRPr="00A951CE">
        <w:rPr>
          <w:rFonts w:ascii="Arial" w:hAnsi="Arial" w:cs="Arial"/>
          <w:sz w:val="24"/>
          <w:szCs w:val="24"/>
        </w:rPr>
        <w:t>11.00 A.M.).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date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B96F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.03</w:t>
      </w:r>
      <w:r w:rsidRPr="00DA7F22">
        <w:rPr>
          <w:rFonts w:ascii="Arial" w:hAnsi="Arial" w:cs="Arial"/>
          <w:sz w:val="24"/>
          <w:szCs w:val="24"/>
        </w:rPr>
        <w:t>.20</w:t>
      </w:r>
      <w:r w:rsidR="00C545BF">
        <w:rPr>
          <w:rFonts w:ascii="Arial" w:hAnsi="Arial" w:cs="Arial"/>
          <w:sz w:val="24"/>
          <w:szCs w:val="24"/>
        </w:rPr>
        <w:t>20</w:t>
      </w:r>
      <w:r w:rsidRPr="00DA7F22">
        <w:rPr>
          <w:rFonts w:ascii="Arial" w:hAnsi="Arial" w:cs="Arial"/>
          <w:sz w:val="24"/>
          <w:szCs w:val="24"/>
        </w:rPr>
        <w:t xml:space="preserve"> (</w:t>
      </w:r>
      <w:r w:rsidR="00B96F51"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>day-</w:t>
      </w:r>
      <w:r w:rsidRPr="00DA7F22">
        <w:rPr>
          <w:rFonts w:ascii="Arial" w:hAnsi="Arial" w:cs="Arial"/>
          <w:sz w:val="24"/>
          <w:szCs w:val="24"/>
        </w:rPr>
        <w:t>5.00 P.M.)</w:t>
      </w:r>
      <w:r>
        <w:rPr>
          <w:rFonts w:ascii="Arial" w:hAnsi="Arial" w:cs="Arial"/>
          <w:sz w:val="24"/>
          <w:szCs w:val="24"/>
        </w:rPr>
        <w:t>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Date of DA</w:t>
      </w:r>
      <w:r>
        <w:rPr>
          <w:rFonts w:ascii="Arial" w:hAnsi="Arial" w:cs="Arial"/>
          <w:sz w:val="24"/>
          <w:szCs w:val="24"/>
        </w:rPr>
        <w:t>V Admission Test (DAT), CSP-2019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</w:t>
      </w:r>
      <w:r w:rsidR="00C545BF">
        <w:rPr>
          <w:rFonts w:ascii="Arial" w:hAnsi="Arial" w:cs="Arial"/>
          <w:sz w:val="24"/>
          <w:szCs w:val="24"/>
        </w:rPr>
        <w:t>Wednesday</w:t>
      </w:r>
      <w:r w:rsidRPr="00DA7F22">
        <w:rPr>
          <w:rFonts w:ascii="Arial" w:hAnsi="Arial" w:cs="Arial"/>
          <w:sz w:val="24"/>
          <w:szCs w:val="24"/>
        </w:rPr>
        <w:t>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:</w:t>
      </w:r>
      <w:r w:rsidRPr="00DA7F22">
        <w:rPr>
          <w:rFonts w:ascii="Arial" w:hAnsi="Arial" w:cs="Arial"/>
          <w:sz w:val="24"/>
          <w:szCs w:val="24"/>
        </w:rPr>
        <w:tab/>
        <w:t>Online</w:t>
      </w:r>
    </w:p>
    <w:p w:rsidR="00DA7F22" w:rsidRPr="00DA7F22" w:rsidRDefault="00DA7F22" w:rsidP="00DA7F22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Registration Fee</w:t>
      </w:r>
      <w:r w:rsidRPr="00DA7F22">
        <w:rPr>
          <w:rFonts w:ascii="Arial" w:hAnsi="Arial" w:cs="Arial"/>
          <w:sz w:val="24"/>
          <w:szCs w:val="24"/>
        </w:rPr>
        <w:tab/>
        <w:t>(Non-refundable)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>:</w:t>
      </w:r>
      <w:r w:rsidRPr="00DA7F22">
        <w:rPr>
          <w:rFonts w:ascii="Arial" w:hAnsi="Arial" w:cs="Arial"/>
          <w:sz w:val="24"/>
          <w:szCs w:val="24"/>
        </w:rPr>
        <w:tab/>
        <w:t>Rs.1000/-*</w:t>
      </w:r>
    </w:p>
    <w:p w:rsidR="00DA7F22" w:rsidRPr="00A951CE" w:rsidRDefault="00EE1CE5" w:rsidP="00563772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DA7F22">
        <w:rPr>
          <w:rFonts w:ascii="Arial" w:hAnsi="Arial" w:cs="Arial"/>
          <w:b/>
          <w:sz w:val="24"/>
          <w:szCs w:val="24"/>
        </w:rPr>
        <w:t>*</w:t>
      </w:r>
      <w:r w:rsidR="002A5452" w:rsidRPr="00DA7F22">
        <w:rPr>
          <w:rFonts w:ascii="Arial" w:hAnsi="Arial" w:cs="Arial"/>
          <w:b/>
          <w:sz w:val="24"/>
          <w:szCs w:val="24"/>
        </w:rPr>
        <w:tab/>
      </w:r>
      <w:r w:rsidR="002A5452" w:rsidRPr="00A951CE">
        <w:rPr>
          <w:rFonts w:ascii="Arial" w:hAnsi="Arial" w:cs="Arial"/>
          <w:b/>
        </w:rPr>
        <w:t>No Application Fee for SC</w:t>
      </w:r>
      <w:r w:rsidR="00917AA8" w:rsidRPr="00A951CE">
        <w:rPr>
          <w:rFonts w:ascii="Arial" w:hAnsi="Arial" w:cs="Arial"/>
          <w:b/>
        </w:rPr>
        <w:t xml:space="preserve"> &amp; </w:t>
      </w:r>
      <w:r w:rsidR="002A5452" w:rsidRPr="00A951CE">
        <w:rPr>
          <w:rFonts w:ascii="Arial" w:hAnsi="Arial" w:cs="Arial"/>
          <w:b/>
        </w:rPr>
        <w:t>ST</w:t>
      </w:r>
      <w:r w:rsidR="00917AA8" w:rsidRPr="00A951CE">
        <w:rPr>
          <w:rFonts w:ascii="Arial" w:hAnsi="Arial" w:cs="Arial"/>
          <w:b/>
        </w:rPr>
        <w:t xml:space="preserve"> Candidates</w:t>
      </w:r>
      <w:r w:rsidR="00DA7F22" w:rsidRPr="00A951CE">
        <w:rPr>
          <w:rFonts w:ascii="Arial" w:hAnsi="Arial" w:cs="Arial"/>
          <w:b/>
        </w:rPr>
        <w:t xml:space="preserve">. They are required to upload the </w:t>
      </w:r>
      <w:r w:rsidR="00404C8F">
        <w:rPr>
          <w:rFonts w:ascii="Arial" w:hAnsi="Arial" w:cs="Arial"/>
          <w:b/>
        </w:rPr>
        <w:t xml:space="preserve">original </w:t>
      </w:r>
      <w:r w:rsidR="00DA7F22" w:rsidRPr="00A951CE">
        <w:rPr>
          <w:rFonts w:ascii="Arial" w:hAnsi="Arial" w:cs="Arial"/>
          <w:b/>
        </w:rPr>
        <w:t>caste certificate issued by the local Tahasildar in name of the candidate concerned.</w:t>
      </w:r>
      <w:r w:rsidR="00DE5D00" w:rsidRPr="00A951CE">
        <w:rPr>
          <w:rFonts w:ascii="Arial" w:hAnsi="Arial" w:cs="Arial"/>
          <w:b/>
        </w:rPr>
        <w:t xml:space="preserve"> </w:t>
      </w:r>
    </w:p>
    <w:p w:rsidR="00EE1CE5" w:rsidRPr="00427617" w:rsidRDefault="00DE5D00" w:rsidP="00563772">
      <w:pPr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DA7F22">
        <w:rPr>
          <w:rFonts w:ascii="Arial" w:hAnsi="Arial" w:cs="Arial"/>
          <w:b/>
          <w:sz w:val="24"/>
          <w:szCs w:val="24"/>
        </w:rPr>
        <w:t xml:space="preserve"> </w:t>
      </w:r>
    </w:p>
    <w:p w:rsidR="00DE5D00" w:rsidRPr="00DA7F22" w:rsidRDefault="00DA7F22" w:rsidP="00DE5D00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6.</w:t>
      </w:r>
      <w:r w:rsidRPr="00DA7F22">
        <w:rPr>
          <w:rFonts w:ascii="Arial" w:hAnsi="Arial" w:cs="Arial"/>
          <w:sz w:val="24"/>
          <w:szCs w:val="24"/>
        </w:rPr>
        <w:tab/>
        <w:t>Mode of payment of Registration Fee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Debit card/Credit Card/Net Banking.</w:t>
      </w:r>
    </w:p>
    <w:p w:rsidR="007F5FE2" w:rsidRDefault="00DA7F22" w:rsidP="007F5F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7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BE53A7" w:rsidRPr="00DA7F22">
        <w:rPr>
          <w:rFonts w:ascii="Arial" w:hAnsi="Arial" w:cs="Arial"/>
          <w:sz w:val="24"/>
          <w:szCs w:val="24"/>
        </w:rPr>
        <w:t>Download</w:t>
      </w:r>
      <w:r w:rsidR="00C81F19">
        <w:rPr>
          <w:rFonts w:ascii="Arial" w:hAnsi="Arial" w:cs="Arial"/>
          <w:sz w:val="24"/>
          <w:szCs w:val="24"/>
        </w:rPr>
        <w:t>ing</w:t>
      </w:r>
      <w:r w:rsidR="00D96C29" w:rsidRPr="00DA7F22">
        <w:rPr>
          <w:rFonts w:ascii="Arial" w:hAnsi="Arial" w:cs="Arial"/>
          <w:sz w:val="24"/>
          <w:szCs w:val="24"/>
        </w:rPr>
        <w:t xml:space="preserve"> Admit Card</w:t>
      </w:r>
      <w:r w:rsidR="009F79F5" w:rsidRPr="00DA7F22">
        <w:rPr>
          <w:rFonts w:ascii="Arial" w:hAnsi="Arial" w:cs="Arial"/>
          <w:sz w:val="24"/>
          <w:szCs w:val="24"/>
        </w:rPr>
        <w:t>s</w:t>
      </w:r>
      <w:r w:rsidR="007F5FE2">
        <w:rPr>
          <w:rFonts w:ascii="Arial" w:hAnsi="Arial" w:cs="Arial"/>
          <w:sz w:val="24"/>
          <w:szCs w:val="24"/>
        </w:rPr>
        <w:t xml:space="preserve"> by </w:t>
      </w:r>
      <w:r w:rsidR="007F5FE2" w:rsidRPr="00DA7F22">
        <w:rPr>
          <w:rFonts w:ascii="Arial" w:hAnsi="Arial" w:cs="Arial"/>
          <w:sz w:val="24"/>
          <w:szCs w:val="24"/>
        </w:rPr>
        <w:t xml:space="preserve">candidates from </w:t>
      </w:r>
    </w:p>
    <w:p w:rsidR="00D96C29" w:rsidRPr="00DA7F22" w:rsidRDefault="007F5FE2" w:rsidP="007F5FE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DA7F22">
        <w:rPr>
          <w:rFonts w:ascii="Arial" w:hAnsi="Arial" w:cs="Arial"/>
          <w:sz w:val="24"/>
          <w:szCs w:val="24"/>
        </w:rPr>
        <w:t>school</w:t>
      </w:r>
      <w:proofErr w:type="gramEnd"/>
      <w:r w:rsidRPr="00DA7F22">
        <w:rPr>
          <w:rFonts w:ascii="Arial" w:hAnsi="Arial" w:cs="Arial"/>
          <w:sz w:val="24"/>
          <w:szCs w:val="24"/>
        </w:rPr>
        <w:t xml:space="preserve"> website  </w:t>
      </w:r>
      <w:r w:rsidR="00183FD9">
        <w:rPr>
          <w:rFonts w:ascii="Arial" w:hAnsi="Arial" w:cs="Arial"/>
          <w:sz w:val="24"/>
          <w:szCs w:val="24"/>
        </w:rPr>
        <w:t>(</w:t>
      </w:r>
      <w:hyperlink r:id="rId6" w:history="1">
        <w:r w:rsidR="0031283F" w:rsidRPr="00861F13">
          <w:rPr>
            <w:rStyle w:val="Hyperlink"/>
            <w:rFonts w:ascii="Arial" w:hAnsi="Arial" w:cs="Arial"/>
            <w:sz w:val="24"/>
            <w:szCs w:val="24"/>
          </w:rPr>
          <w:t>www.davcsp.org</w:t>
        </w:r>
      </w:hyperlink>
      <w:r w:rsidRPr="00DA7F22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28.03.2020</w:t>
      </w:r>
      <w:r w:rsidR="008B2C25">
        <w:rPr>
          <w:rFonts w:ascii="Arial" w:hAnsi="Arial" w:cs="Arial"/>
          <w:sz w:val="24"/>
          <w:szCs w:val="24"/>
        </w:rPr>
        <w:t xml:space="preserve"> </w:t>
      </w:r>
      <w:r w:rsidR="00740A5D">
        <w:rPr>
          <w:rFonts w:ascii="Arial" w:hAnsi="Arial" w:cs="Arial"/>
          <w:sz w:val="24"/>
          <w:szCs w:val="24"/>
        </w:rPr>
        <w:t>(</w:t>
      </w:r>
      <w:r w:rsidR="00C545BF">
        <w:rPr>
          <w:rFonts w:ascii="Arial" w:hAnsi="Arial" w:cs="Arial"/>
          <w:sz w:val="24"/>
          <w:szCs w:val="24"/>
        </w:rPr>
        <w:t>Satur</w:t>
      </w:r>
      <w:r w:rsidR="00281D66">
        <w:rPr>
          <w:rFonts w:ascii="Arial" w:hAnsi="Arial" w:cs="Arial"/>
          <w:sz w:val="24"/>
          <w:szCs w:val="24"/>
        </w:rPr>
        <w:t>day</w:t>
      </w:r>
      <w:r w:rsidR="00740A5D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 xml:space="preserve"> onwards</w:t>
      </w:r>
    </w:p>
    <w:p w:rsidR="00DC60CF" w:rsidRPr="00DA7F22" w:rsidRDefault="005F5935" w:rsidP="00C117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917AA8" w:rsidRPr="00DA7F22">
        <w:rPr>
          <w:rFonts w:ascii="Arial" w:hAnsi="Arial" w:cs="Arial"/>
          <w:sz w:val="24"/>
          <w:szCs w:val="24"/>
        </w:rPr>
        <w:t>Timing</w:t>
      </w:r>
      <w:r w:rsidR="00D96C29" w:rsidRPr="00DA7F22">
        <w:rPr>
          <w:rFonts w:ascii="Arial" w:hAnsi="Arial" w:cs="Arial"/>
          <w:sz w:val="24"/>
          <w:szCs w:val="24"/>
        </w:rPr>
        <w:t xml:space="preserve"> of </w:t>
      </w:r>
      <w:r w:rsidR="0075574E" w:rsidRPr="00DA7F22">
        <w:rPr>
          <w:rFonts w:ascii="Arial" w:hAnsi="Arial" w:cs="Arial"/>
          <w:sz w:val="24"/>
          <w:szCs w:val="24"/>
        </w:rPr>
        <w:t>DAV Admission</w:t>
      </w:r>
      <w:r w:rsidR="00435F26" w:rsidRPr="00DA7F22">
        <w:rPr>
          <w:rFonts w:ascii="Arial" w:hAnsi="Arial" w:cs="Arial"/>
          <w:sz w:val="24"/>
          <w:szCs w:val="24"/>
        </w:rPr>
        <w:t xml:space="preserve"> Test</w:t>
      </w:r>
      <w:r w:rsidR="0075574E" w:rsidRPr="00DA7F22">
        <w:rPr>
          <w:rFonts w:ascii="Arial" w:hAnsi="Arial" w:cs="Arial"/>
          <w:sz w:val="24"/>
          <w:szCs w:val="24"/>
        </w:rPr>
        <w:t xml:space="preserve"> (DAT</w:t>
      </w:r>
      <w:r w:rsidR="00917AA8" w:rsidRPr="00DA7F22">
        <w:rPr>
          <w:rFonts w:ascii="Arial" w:hAnsi="Arial" w:cs="Arial"/>
          <w:sz w:val="24"/>
          <w:szCs w:val="24"/>
        </w:rPr>
        <w:t>),</w:t>
      </w:r>
      <w:r w:rsidR="007C4CFC" w:rsidRPr="00DA7F22">
        <w:rPr>
          <w:rFonts w:ascii="Arial" w:hAnsi="Arial" w:cs="Arial"/>
          <w:sz w:val="24"/>
          <w:szCs w:val="24"/>
        </w:rPr>
        <w:t xml:space="preserve"> </w:t>
      </w:r>
      <w:r w:rsidR="00062950" w:rsidRPr="00DA7F22">
        <w:rPr>
          <w:rFonts w:ascii="Arial" w:hAnsi="Arial" w:cs="Arial"/>
          <w:sz w:val="24"/>
          <w:szCs w:val="24"/>
        </w:rPr>
        <w:t>CSP</w:t>
      </w:r>
      <w:r w:rsidR="00183FD9">
        <w:rPr>
          <w:rFonts w:ascii="Arial" w:hAnsi="Arial" w:cs="Arial"/>
          <w:sz w:val="24"/>
          <w:szCs w:val="24"/>
        </w:rPr>
        <w:t>-20</w:t>
      </w:r>
      <w:r w:rsidR="00C545BF">
        <w:rPr>
          <w:rFonts w:ascii="Arial" w:hAnsi="Arial" w:cs="Arial"/>
          <w:sz w:val="24"/>
          <w:szCs w:val="24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117CF">
        <w:rPr>
          <w:rFonts w:ascii="Arial" w:hAnsi="Arial" w:cs="Arial"/>
          <w:sz w:val="24"/>
          <w:szCs w:val="24"/>
        </w:rPr>
        <w:t>09</w:t>
      </w:r>
      <w:r w:rsidR="00C117CF" w:rsidRPr="00DA7F22">
        <w:rPr>
          <w:rFonts w:ascii="Arial" w:hAnsi="Arial" w:cs="Arial"/>
          <w:sz w:val="24"/>
          <w:szCs w:val="24"/>
        </w:rPr>
        <w:t>:30 AM to 1</w:t>
      </w:r>
      <w:r w:rsidR="00C117CF">
        <w:rPr>
          <w:rFonts w:ascii="Arial" w:hAnsi="Arial" w:cs="Arial"/>
          <w:sz w:val="24"/>
          <w:szCs w:val="24"/>
        </w:rPr>
        <w:t>2</w:t>
      </w:r>
      <w:r w:rsidR="00C117CF" w:rsidRPr="00DA7F22">
        <w:rPr>
          <w:rFonts w:ascii="Arial" w:hAnsi="Arial" w:cs="Arial"/>
          <w:sz w:val="24"/>
          <w:szCs w:val="24"/>
        </w:rPr>
        <w:t xml:space="preserve">:30 </w:t>
      </w:r>
      <w:r w:rsidR="00193641">
        <w:rPr>
          <w:rFonts w:ascii="Arial" w:hAnsi="Arial" w:cs="Arial"/>
          <w:sz w:val="24"/>
          <w:szCs w:val="24"/>
        </w:rPr>
        <w:t>P</w:t>
      </w:r>
      <w:r w:rsidR="00C117CF" w:rsidRPr="00DA7F22">
        <w:rPr>
          <w:rFonts w:ascii="Arial" w:hAnsi="Arial" w:cs="Arial"/>
          <w:sz w:val="24"/>
          <w:szCs w:val="24"/>
        </w:rPr>
        <w:t>M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</w:p>
    <w:p w:rsidR="007F531D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Test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7C585A">
        <w:rPr>
          <w:rFonts w:ascii="Arial" w:hAnsi="Arial" w:cs="Arial"/>
          <w:b/>
          <w:sz w:val="24"/>
          <w:szCs w:val="24"/>
        </w:rPr>
        <w:t>Bhubaneswar</w:t>
      </w:r>
      <w:r>
        <w:rPr>
          <w:rFonts w:ascii="Arial" w:hAnsi="Arial" w:cs="Arial"/>
          <w:sz w:val="24"/>
          <w:szCs w:val="24"/>
        </w:rPr>
        <w:t>.</w:t>
      </w:r>
    </w:p>
    <w:p w:rsidR="00720B7A" w:rsidRDefault="00AE36A0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(Venue will be mentioned in the Admit Card)</w:t>
      </w:r>
    </w:p>
    <w:p w:rsidR="006672F9" w:rsidRPr="00DA7F22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D4D8A" w:rsidRPr="00DA7F22">
        <w:rPr>
          <w:rFonts w:ascii="Arial" w:hAnsi="Arial" w:cs="Arial"/>
          <w:sz w:val="24"/>
          <w:szCs w:val="24"/>
        </w:rPr>
        <w:tab/>
        <w:t>Publication of</w:t>
      </w:r>
      <w:r w:rsidR="00574C5E" w:rsidRPr="00DA7F22">
        <w:rPr>
          <w:rFonts w:ascii="Arial" w:hAnsi="Arial" w:cs="Arial"/>
          <w:sz w:val="24"/>
          <w:szCs w:val="24"/>
        </w:rPr>
        <w:t xml:space="preserve"> </w:t>
      </w:r>
      <w:r w:rsidR="006672F9" w:rsidRPr="00DA7F22">
        <w:rPr>
          <w:rFonts w:ascii="Arial" w:hAnsi="Arial" w:cs="Arial"/>
          <w:sz w:val="24"/>
          <w:szCs w:val="24"/>
        </w:rPr>
        <w:t xml:space="preserve">Provisional </w:t>
      </w:r>
      <w:r w:rsidR="00574C5E" w:rsidRPr="00DA7F22">
        <w:rPr>
          <w:rFonts w:ascii="Arial" w:hAnsi="Arial" w:cs="Arial"/>
          <w:sz w:val="24"/>
          <w:szCs w:val="24"/>
        </w:rPr>
        <w:t xml:space="preserve">Merit List </w:t>
      </w:r>
      <w:r w:rsidR="00D96C29" w:rsidRPr="00DA7F22">
        <w:rPr>
          <w:rFonts w:ascii="Arial" w:hAnsi="Arial" w:cs="Arial"/>
          <w:sz w:val="24"/>
          <w:szCs w:val="24"/>
        </w:rPr>
        <w:t>on</w:t>
      </w:r>
      <w:r w:rsidR="006672F9" w:rsidRPr="00DA7F22">
        <w:rPr>
          <w:rFonts w:ascii="Arial" w:hAnsi="Arial" w:cs="Arial"/>
          <w:sz w:val="24"/>
          <w:szCs w:val="24"/>
        </w:rPr>
        <w:tab/>
      </w:r>
    </w:p>
    <w:p w:rsidR="00D96C29" w:rsidRDefault="00D96C29" w:rsidP="00460ADA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School Website</w:t>
      </w:r>
      <w:r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  <w:t>:</w:t>
      </w:r>
      <w:r w:rsidR="00537D72" w:rsidRPr="00DA7F22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545BF">
        <w:rPr>
          <w:rFonts w:ascii="Arial" w:hAnsi="Arial" w:cs="Arial"/>
          <w:sz w:val="24"/>
          <w:szCs w:val="24"/>
        </w:rPr>
        <w:t>2</w:t>
      </w:r>
      <w:r w:rsidR="008B2C25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537D72" w:rsidRPr="00DA7F22">
        <w:rPr>
          <w:rFonts w:ascii="Arial" w:hAnsi="Arial" w:cs="Arial"/>
          <w:sz w:val="24"/>
          <w:szCs w:val="24"/>
        </w:rPr>
        <w:t xml:space="preserve"> (after </w:t>
      </w:r>
      <w:r w:rsidR="005F5935">
        <w:rPr>
          <w:rFonts w:ascii="Arial" w:hAnsi="Arial" w:cs="Arial"/>
          <w:sz w:val="24"/>
          <w:szCs w:val="24"/>
        </w:rPr>
        <w:t>5</w:t>
      </w:r>
      <w:r w:rsidR="00337EFB" w:rsidRPr="00DA7F22">
        <w:rPr>
          <w:rFonts w:ascii="Arial" w:hAnsi="Arial" w:cs="Arial"/>
          <w:sz w:val="24"/>
          <w:szCs w:val="24"/>
        </w:rPr>
        <w:t>:</w:t>
      </w:r>
      <w:r w:rsidR="00537D72" w:rsidRPr="00DA7F22">
        <w:rPr>
          <w:rFonts w:ascii="Arial" w:hAnsi="Arial" w:cs="Arial"/>
          <w:sz w:val="24"/>
          <w:szCs w:val="24"/>
        </w:rPr>
        <w:t xml:space="preserve">00 </w:t>
      </w:r>
      <w:r w:rsidR="00563772" w:rsidRPr="00DA7F22">
        <w:rPr>
          <w:rFonts w:ascii="Arial" w:hAnsi="Arial" w:cs="Arial"/>
          <w:sz w:val="24"/>
          <w:szCs w:val="24"/>
        </w:rPr>
        <w:t>PM</w:t>
      </w:r>
      <w:r w:rsidR="00537D72" w:rsidRPr="00DA7F22">
        <w:rPr>
          <w:rFonts w:ascii="Arial" w:hAnsi="Arial" w:cs="Arial"/>
          <w:sz w:val="24"/>
          <w:szCs w:val="24"/>
        </w:rPr>
        <w:t>)</w:t>
      </w:r>
    </w:p>
    <w:p w:rsidR="00FE6049" w:rsidRDefault="005F5935" w:rsidP="00E959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B44CC">
        <w:rPr>
          <w:rFonts w:ascii="Arial" w:hAnsi="Arial" w:cs="Arial"/>
          <w:sz w:val="24"/>
          <w:szCs w:val="24"/>
        </w:rPr>
        <w:t>1</w:t>
      </w:r>
      <w:r w:rsidR="002E3954">
        <w:rPr>
          <w:rFonts w:ascii="Arial" w:hAnsi="Arial" w:cs="Arial"/>
          <w:sz w:val="24"/>
          <w:szCs w:val="24"/>
        </w:rPr>
        <w:t xml:space="preserve"> </w:t>
      </w:r>
      <w:r w:rsidR="00A3275F">
        <w:rPr>
          <w:rFonts w:ascii="Arial" w:hAnsi="Arial" w:cs="Arial"/>
          <w:sz w:val="24"/>
          <w:szCs w:val="24"/>
        </w:rPr>
        <w:t>.</w:t>
      </w:r>
      <w:proofErr w:type="gramEnd"/>
      <w:r w:rsidR="00A3275F">
        <w:rPr>
          <w:rFonts w:ascii="Arial" w:hAnsi="Arial" w:cs="Arial"/>
          <w:sz w:val="24"/>
          <w:szCs w:val="24"/>
        </w:rPr>
        <w:t xml:space="preserve">     </w:t>
      </w:r>
      <w:r w:rsidR="00D96C29" w:rsidRPr="00DA7F22">
        <w:rPr>
          <w:rFonts w:ascii="Arial" w:hAnsi="Arial" w:cs="Arial"/>
          <w:sz w:val="24"/>
          <w:szCs w:val="24"/>
        </w:rPr>
        <w:t>Publication of Final Merit List</w:t>
      </w:r>
      <w:r w:rsidR="008D4D8A" w:rsidRPr="00DA7F22">
        <w:rPr>
          <w:rFonts w:ascii="Arial" w:hAnsi="Arial" w:cs="Arial"/>
          <w:sz w:val="24"/>
          <w:szCs w:val="24"/>
        </w:rPr>
        <w:t xml:space="preserve"> 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545BF">
        <w:rPr>
          <w:rFonts w:ascii="Arial" w:hAnsi="Arial" w:cs="Arial"/>
          <w:sz w:val="24"/>
          <w:szCs w:val="24"/>
        </w:rPr>
        <w:t>2</w:t>
      </w:r>
      <w:r w:rsidR="00D96C29" w:rsidRPr="00DA7F22">
        <w:rPr>
          <w:rFonts w:ascii="Arial" w:hAnsi="Arial" w:cs="Arial"/>
          <w:sz w:val="24"/>
          <w:szCs w:val="24"/>
        </w:rPr>
        <w:t>.04.201</w:t>
      </w:r>
      <w:r w:rsidR="008B2C25">
        <w:rPr>
          <w:rFonts w:ascii="Arial" w:hAnsi="Arial" w:cs="Arial"/>
          <w:sz w:val="24"/>
          <w:szCs w:val="24"/>
        </w:rPr>
        <w:t>9</w:t>
      </w:r>
      <w:r w:rsidR="00A21F00">
        <w:rPr>
          <w:rFonts w:ascii="Arial" w:hAnsi="Arial" w:cs="Arial"/>
          <w:sz w:val="24"/>
          <w:szCs w:val="24"/>
        </w:rPr>
        <w:t xml:space="preserve"> </w:t>
      </w:r>
      <w:r w:rsidR="00FE6049" w:rsidRPr="00DA7F22">
        <w:rPr>
          <w:rFonts w:ascii="Arial" w:hAnsi="Arial" w:cs="Arial"/>
          <w:sz w:val="24"/>
          <w:szCs w:val="24"/>
        </w:rPr>
        <w:t>(after 5</w:t>
      </w:r>
      <w:r w:rsidR="00337EFB" w:rsidRPr="00DA7F22">
        <w:rPr>
          <w:rFonts w:ascii="Arial" w:hAnsi="Arial" w:cs="Arial"/>
          <w:sz w:val="24"/>
          <w:szCs w:val="24"/>
        </w:rPr>
        <w:t>:</w:t>
      </w:r>
      <w:r w:rsidR="00FE6049" w:rsidRPr="00DA7F22">
        <w:rPr>
          <w:rFonts w:ascii="Arial" w:hAnsi="Arial" w:cs="Arial"/>
          <w:sz w:val="24"/>
          <w:szCs w:val="24"/>
        </w:rPr>
        <w:t xml:space="preserve">00 </w:t>
      </w:r>
      <w:r w:rsidR="00E22B4D" w:rsidRPr="00DA7F22">
        <w:rPr>
          <w:rFonts w:ascii="Arial" w:hAnsi="Arial" w:cs="Arial"/>
          <w:sz w:val="24"/>
          <w:szCs w:val="24"/>
        </w:rPr>
        <w:t>PM</w:t>
      </w:r>
      <w:r w:rsidR="00FE6049" w:rsidRPr="00DA7F22">
        <w:rPr>
          <w:rFonts w:ascii="Arial" w:hAnsi="Arial" w:cs="Arial"/>
          <w:sz w:val="24"/>
          <w:szCs w:val="24"/>
        </w:rPr>
        <w:t>)</w:t>
      </w:r>
    </w:p>
    <w:p w:rsidR="00E959CF" w:rsidRDefault="00E959CF" w:rsidP="00E959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04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B44CC">
        <w:rPr>
          <w:rFonts w:ascii="Arial" w:hAnsi="Arial" w:cs="Arial"/>
          <w:sz w:val="24"/>
          <w:szCs w:val="24"/>
        </w:rPr>
        <w:t>2</w:t>
      </w:r>
      <w:r w:rsidR="007A6D89" w:rsidRPr="00DA7F22">
        <w:rPr>
          <w:rFonts w:ascii="Arial" w:hAnsi="Arial" w:cs="Arial"/>
          <w:sz w:val="24"/>
          <w:szCs w:val="24"/>
        </w:rPr>
        <w:t>.</w:t>
      </w:r>
      <w:r w:rsidR="007A6D89" w:rsidRPr="00DA7F22">
        <w:rPr>
          <w:rFonts w:ascii="Arial" w:hAnsi="Arial" w:cs="Arial"/>
          <w:sz w:val="24"/>
          <w:szCs w:val="24"/>
        </w:rPr>
        <w:tab/>
        <w:t xml:space="preserve">Provisional Admission </w:t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</w:p>
    <w:p w:rsidR="007A4BED" w:rsidRDefault="00A258B7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)Super 40/</w:t>
      </w:r>
      <w:r w:rsidR="007A4BED">
        <w:rPr>
          <w:rFonts w:ascii="Arial" w:hAnsi="Arial" w:cs="Arial"/>
          <w:sz w:val="24"/>
          <w:szCs w:val="24"/>
        </w:rPr>
        <w:t xml:space="preserve"> Prime 40</w:t>
      </w:r>
      <w:r>
        <w:rPr>
          <w:rFonts w:ascii="Arial" w:hAnsi="Arial" w:cs="Arial"/>
          <w:sz w:val="24"/>
          <w:szCs w:val="24"/>
        </w:rPr>
        <w:t>/Special Section</w:t>
      </w:r>
      <w:r w:rsidR="008B2C25">
        <w:rPr>
          <w:rFonts w:ascii="Arial" w:hAnsi="Arial" w:cs="Arial"/>
          <w:sz w:val="24"/>
          <w:szCs w:val="24"/>
        </w:rPr>
        <w:t>**</w:t>
      </w:r>
      <w:r w:rsidR="00E321D8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7A4BED">
        <w:rPr>
          <w:rFonts w:ascii="Arial" w:hAnsi="Arial" w:cs="Arial"/>
          <w:sz w:val="24"/>
          <w:szCs w:val="24"/>
        </w:rPr>
        <w:t xml:space="preserve"> (10.00 AM)</w:t>
      </w:r>
    </w:p>
    <w:p w:rsidR="007A4BED" w:rsidRPr="00DA7F22" w:rsidRDefault="007A4BED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A258B7">
        <w:rPr>
          <w:rFonts w:ascii="Arial" w:hAnsi="Arial" w:cs="Arial"/>
          <w:sz w:val="24"/>
          <w:szCs w:val="24"/>
        </w:rPr>
        <w:t>ii)</w:t>
      </w:r>
      <w:r>
        <w:rPr>
          <w:rFonts w:ascii="Arial" w:hAnsi="Arial" w:cs="Arial"/>
          <w:sz w:val="24"/>
          <w:szCs w:val="24"/>
        </w:rPr>
        <w:t>G</w:t>
      </w:r>
      <w:r w:rsidR="00A258B7">
        <w:rPr>
          <w:rFonts w:ascii="Arial" w:hAnsi="Arial" w:cs="Arial"/>
          <w:sz w:val="24"/>
          <w:szCs w:val="24"/>
        </w:rPr>
        <w:t>eneral Science</w:t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 xml:space="preserve">           </w:t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410166">
        <w:rPr>
          <w:rFonts w:ascii="Arial" w:hAnsi="Arial" w:cs="Arial"/>
          <w:sz w:val="24"/>
          <w:szCs w:val="24"/>
        </w:rPr>
        <w:t xml:space="preserve"> </w:t>
      </w:r>
      <w:r w:rsidR="00721602">
        <w:rPr>
          <w:rFonts w:ascii="Arial" w:hAnsi="Arial" w:cs="Arial"/>
          <w:sz w:val="24"/>
          <w:szCs w:val="24"/>
        </w:rPr>
        <w:t>(</w:t>
      </w:r>
      <w:r w:rsidR="00410166">
        <w:rPr>
          <w:rFonts w:ascii="Arial" w:hAnsi="Arial" w:cs="Arial"/>
          <w:sz w:val="24"/>
          <w:szCs w:val="24"/>
        </w:rPr>
        <w:t>0</w:t>
      </w:r>
      <w:r w:rsidR="00826221">
        <w:rPr>
          <w:rFonts w:ascii="Arial" w:hAnsi="Arial" w:cs="Arial"/>
          <w:sz w:val="24"/>
          <w:szCs w:val="24"/>
        </w:rPr>
        <w:t>3</w:t>
      </w:r>
      <w:r w:rsidR="00721602">
        <w:rPr>
          <w:rFonts w:ascii="Arial" w:hAnsi="Arial" w:cs="Arial"/>
          <w:sz w:val="24"/>
          <w:szCs w:val="24"/>
        </w:rPr>
        <w:t xml:space="preserve">.00 </w:t>
      </w:r>
      <w:r w:rsidR="0041016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.M.)</w:t>
      </w:r>
      <w:r>
        <w:rPr>
          <w:rFonts w:ascii="Arial" w:hAnsi="Arial" w:cs="Arial"/>
          <w:sz w:val="24"/>
          <w:szCs w:val="24"/>
        </w:rPr>
        <w:tab/>
      </w:r>
    </w:p>
    <w:p w:rsidR="008C528C" w:rsidRDefault="008C528C" w:rsidP="00C378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6C2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EB44CC">
        <w:rPr>
          <w:rFonts w:ascii="Arial" w:hAnsi="Arial" w:cs="Arial"/>
          <w:sz w:val="24"/>
          <w:szCs w:val="24"/>
        </w:rPr>
        <w:t>3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0180B">
        <w:rPr>
          <w:rFonts w:ascii="Arial" w:hAnsi="Arial" w:cs="Arial"/>
          <w:sz w:val="24"/>
          <w:szCs w:val="24"/>
        </w:rPr>
        <w:t xml:space="preserve">Tentative date for </w:t>
      </w:r>
      <w:r w:rsidR="00D96C29" w:rsidRPr="00DA7F22">
        <w:rPr>
          <w:rFonts w:ascii="Arial" w:hAnsi="Arial" w:cs="Arial"/>
          <w:sz w:val="24"/>
          <w:szCs w:val="24"/>
        </w:rPr>
        <w:t>Commencement of Classes</w:t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1</w:t>
      </w:r>
      <w:r w:rsidR="00C0180B">
        <w:rPr>
          <w:rFonts w:ascii="Arial" w:hAnsi="Arial" w:cs="Arial"/>
          <w:b/>
          <w:sz w:val="24"/>
          <w:szCs w:val="24"/>
          <w:u w:val="single"/>
        </w:rPr>
        <w:t>5</w:t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.04.20</w:t>
      </w:r>
      <w:r w:rsidR="00C545BF">
        <w:rPr>
          <w:rFonts w:ascii="Arial" w:hAnsi="Arial" w:cs="Arial"/>
          <w:b/>
          <w:sz w:val="24"/>
          <w:szCs w:val="24"/>
          <w:u w:val="single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 xml:space="preserve"> </w:t>
      </w:r>
    </w:p>
    <w:p w:rsidR="009934A8" w:rsidRDefault="00ED7076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B2C2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Please Note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Students who will qualify in the provisional merit list but gets rejected in the final selection </w:t>
      </w:r>
      <w:r w:rsidR="005905F1">
        <w:rPr>
          <w:rFonts w:ascii="Arial" w:hAnsi="Arial" w:cs="Arial"/>
          <w:sz w:val="24"/>
          <w:szCs w:val="24"/>
        </w:rPr>
        <w:t xml:space="preserve"> of Super</w:t>
      </w:r>
      <w:r w:rsidR="00230B84">
        <w:rPr>
          <w:rFonts w:ascii="Arial" w:hAnsi="Arial" w:cs="Arial"/>
          <w:sz w:val="24"/>
          <w:szCs w:val="24"/>
        </w:rPr>
        <w:t xml:space="preserve"> 40</w:t>
      </w:r>
      <w:r w:rsidR="005905F1">
        <w:rPr>
          <w:rFonts w:ascii="Arial" w:hAnsi="Arial" w:cs="Arial"/>
          <w:sz w:val="24"/>
          <w:szCs w:val="24"/>
        </w:rPr>
        <w:t xml:space="preserve">/Prime 40 </w:t>
      </w:r>
      <w:r>
        <w:rPr>
          <w:rFonts w:ascii="Arial" w:hAnsi="Arial" w:cs="Arial"/>
          <w:sz w:val="24"/>
          <w:szCs w:val="24"/>
        </w:rPr>
        <w:t xml:space="preserve">may be considered for </w:t>
      </w:r>
      <w:r w:rsidR="00230B8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230B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cience</w:t>
      </w:r>
      <w:r w:rsidR="005905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776C" w:rsidRPr="002A776C" w:rsidRDefault="002A776C" w:rsidP="00C378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776C">
        <w:rPr>
          <w:rFonts w:ascii="Arial" w:hAnsi="Arial" w:cs="Arial"/>
          <w:b/>
          <w:sz w:val="24"/>
          <w:szCs w:val="24"/>
        </w:rPr>
        <w:t>N.B.:</w:t>
      </w:r>
    </w:p>
    <w:p w:rsidR="00D15B30" w:rsidRPr="002224A1" w:rsidRDefault="00D15B30" w:rsidP="00D15B30">
      <w:pPr>
        <w:pStyle w:val="ListParagraph"/>
        <w:numPr>
          <w:ilvl w:val="0"/>
          <w:numId w:val="9"/>
        </w:numPr>
        <w:tabs>
          <w:tab w:val="left" w:pos="6210"/>
          <w:tab w:val="left" w:pos="6480"/>
        </w:tabs>
        <w:spacing w:after="0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2224A1">
        <w:rPr>
          <w:rFonts w:ascii="Arial" w:hAnsi="Arial" w:cs="Arial"/>
          <w:b/>
          <w:sz w:val="24"/>
          <w:szCs w:val="24"/>
        </w:rPr>
        <w:t xml:space="preserve">Any issues pertaining to downloading of Admit Card </w:t>
      </w:r>
      <w:r w:rsidR="00E959CF">
        <w:rPr>
          <w:rFonts w:ascii="Arial" w:hAnsi="Arial" w:cs="Arial"/>
          <w:b/>
          <w:sz w:val="24"/>
          <w:szCs w:val="24"/>
        </w:rPr>
        <w:t>should</w:t>
      </w:r>
      <w:r w:rsidRPr="002224A1">
        <w:rPr>
          <w:rFonts w:ascii="Arial" w:hAnsi="Arial" w:cs="Arial"/>
          <w:b/>
          <w:sz w:val="24"/>
          <w:szCs w:val="24"/>
        </w:rPr>
        <w:t xml:space="preserve"> be enquired on 3</w:t>
      </w:r>
      <w:r w:rsidR="00354A63">
        <w:rPr>
          <w:rFonts w:ascii="Arial" w:hAnsi="Arial" w:cs="Arial"/>
          <w:b/>
          <w:sz w:val="24"/>
          <w:szCs w:val="24"/>
        </w:rPr>
        <w:t>1</w:t>
      </w:r>
      <w:r w:rsidRPr="002224A1">
        <w:rPr>
          <w:rFonts w:ascii="Arial" w:hAnsi="Arial" w:cs="Arial"/>
          <w:b/>
          <w:sz w:val="24"/>
          <w:szCs w:val="24"/>
        </w:rPr>
        <w:t>.03.20</w:t>
      </w:r>
      <w:r w:rsidR="00354A63">
        <w:rPr>
          <w:rFonts w:ascii="Arial" w:hAnsi="Arial" w:cs="Arial"/>
          <w:b/>
          <w:sz w:val="24"/>
          <w:szCs w:val="24"/>
        </w:rPr>
        <w:t>20</w:t>
      </w:r>
      <w:r w:rsidRPr="002224A1">
        <w:rPr>
          <w:rFonts w:ascii="Arial" w:hAnsi="Arial" w:cs="Arial"/>
          <w:b/>
          <w:sz w:val="24"/>
          <w:szCs w:val="24"/>
        </w:rPr>
        <w:t xml:space="preserve"> </w:t>
      </w:r>
    </w:p>
    <w:p w:rsidR="00D15B30" w:rsidRDefault="00D15B30" w:rsidP="00D15B30">
      <w:pPr>
        <w:tabs>
          <w:tab w:val="left" w:pos="720"/>
          <w:tab w:val="left" w:pos="6210"/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6160E">
        <w:rPr>
          <w:rFonts w:ascii="Arial" w:hAnsi="Arial" w:cs="Arial"/>
          <w:b/>
          <w:sz w:val="24"/>
          <w:szCs w:val="24"/>
        </w:rPr>
        <w:tab/>
      </w:r>
      <w:proofErr w:type="gramStart"/>
      <w:r w:rsidRPr="0096160E">
        <w:rPr>
          <w:rFonts w:ascii="Arial" w:hAnsi="Arial" w:cs="Arial"/>
          <w:b/>
          <w:sz w:val="24"/>
          <w:szCs w:val="24"/>
        </w:rPr>
        <w:t>in</w:t>
      </w:r>
      <w:proofErr w:type="gramEnd"/>
      <w:r w:rsidRPr="0096160E">
        <w:rPr>
          <w:rFonts w:ascii="Arial" w:hAnsi="Arial" w:cs="Arial"/>
          <w:b/>
          <w:sz w:val="24"/>
          <w:szCs w:val="24"/>
        </w:rPr>
        <w:t xml:space="preserve"> between 10.30 a.m. to 6.00 p.m. over telephone No.0674-2740651</w:t>
      </w:r>
      <w:r>
        <w:rPr>
          <w:rFonts w:ascii="Arial" w:hAnsi="Arial" w:cs="Arial"/>
          <w:b/>
          <w:sz w:val="24"/>
          <w:szCs w:val="24"/>
        </w:rPr>
        <w:t xml:space="preserve">, 2740551 </w:t>
      </w:r>
      <w:r w:rsidRPr="0096160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616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96160E">
        <w:rPr>
          <w:rFonts w:ascii="Arial" w:hAnsi="Arial" w:cs="Arial"/>
          <w:b/>
          <w:sz w:val="24"/>
          <w:szCs w:val="24"/>
        </w:rPr>
        <w:t>E-ail:davcspur@gmail.com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A7F22">
        <w:rPr>
          <w:rFonts w:ascii="Arial" w:hAnsi="Arial" w:cs="Arial"/>
          <w:sz w:val="24"/>
          <w:szCs w:val="24"/>
        </w:rPr>
        <w:t xml:space="preserve">Candidates unable to download the admit card through online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should report at the </w:t>
      </w:r>
      <w:r>
        <w:rPr>
          <w:rFonts w:ascii="Arial" w:hAnsi="Arial" w:cs="Arial"/>
          <w:sz w:val="24"/>
          <w:szCs w:val="24"/>
        </w:rPr>
        <w:t>school office on 3</w:t>
      </w:r>
      <w:r w:rsidR="00354A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.03.20</w:t>
      </w:r>
      <w:r w:rsidR="00354A6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in person or through authorized </w:t>
      </w:r>
      <w:r>
        <w:rPr>
          <w:rFonts w:ascii="Arial" w:hAnsi="Arial" w:cs="Arial"/>
          <w:sz w:val="24"/>
          <w:szCs w:val="24"/>
        </w:rPr>
        <w:tab/>
        <w:t>representative with</w:t>
      </w:r>
      <w:r w:rsidRPr="00DA7F22">
        <w:rPr>
          <w:rFonts w:ascii="Arial" w:hAnsi="Arial" w:cs="Arial"/>
          <w:sz w:val="24"/>
          <w:szCs w:val="24"/>
        </w:rPr>
        <w:t xml:space="preserve"> a self-attested passport size photograph to collect  the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duplicate  a</w:t>
      </w:r>
      <w:r>
        <w:rPr>
          <w:rFonts w:ascii="Arial" w:hAnsi="Arial" w:cs="Arial"/>
          <w:sz w:val="24"/>
          <w:szCs w:val="24"/>
        </w:rPr>
        <w:t xml:space="preserve">dmit </w:t>
      </w:r>
      <w:r>
        <w:rPr>
          <w:rFonts w:ascii="Arial" w:hAnsi="Arial" w:cs="Arial"/>
          <w:sz w:val="24"/>
          <w:szCs w:val="24"/>
        </w:rPr>
        <w:tab/>
        <w:t>card</w:t>
      </w:r>
      <w:r w:rsidRPr="00DA7F22">
        <w:rPr>
          <w:rFonts w:ascii="Arial" w:hAnsi="Arial" w:cs="Arial"/>
          <w:sz w:val="24"/>
          <w:szCs w:val="24"/>
        </w:rPr>
        <w:t>.</w:t>
      </w:r>
    </w:p>
    <w:p w:rsidR="00D225DE" w:rsidRDefault="00AE296E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P</w:t>
      </w:r>
      <w:r w:rsidR="008C3436" w:rsidRPr="00DA7F22">
        <w:rPr>
          <w:rFonts w:ascii="Arial" w:hAnsi="Arial" w:cs="Arial"/>
          <w:sz w:val="24"/>
          <w:szCs w:val="24"/>
        </w:rPr>
        <w:t>lease</w:t>
      </w:r>
      <w:r w:rsidR="00D225DE" w:rsidRPr="00DA7F22">
        <w:rPr>
          <w:rFonts w:ascii="Arial" w:hAnsi="Arial" w:cs="Arial"/>
          <w:sz w:val="24"/>
          <w:szCs w:val="24"/>
        </w:rPr>
        <w:t xml:space="preserve"> paste</w:t>
      </w:r>
      <w:r w:rsidR="009830A8" w:rsidRPr="00DA7F22">
        <w:rPr>
          <w:rFonts w:ascii="Arial" w:hAnsi="Arial" w:cs="Arial"/>
          <w:sz w:val="24"/>
          <w:szCs w:val="24"/>
        </w:rPr>
        <w:t xml:space="preserve"> </w:t>
      </w:r>
      <w:r w:rsidR="00D225DE" w:rsidRPr="00DA7F22">
        <w:rPr>
          <w:rFonts w:ascii="Arial" w:hAnsi="Arial" w:cs="Arial"/>
          <w:sz w:val="24"/>
          <w:szCs w:val="24"/>
        </w:rPr>
        <w:t xml:space="preserve">a self-attested </w:t>
      </w:r>
      <w:r w:rsidR="00240A1B" w:rsidRPr="00DA7F22">
        <w:rPr>
          <w:rFonts w:ascii="Arial" w:hAnsi="Arial" w:cs="Arial"/>
          <w:sz w:val="24"/>
          <w:szCs w:val="24"/>
        </w:rPr>
        <w:t xml:space="preserve">recent </w:t>
      </w:r>
      <w:r w:rsidR="00D225DE" w:rsidRPr="00DA7F22">
        <w:rPr>
          <w:rFonts w:ascii="Arial" w:hAnsi="Arial" w:cs="Arial"/>
          <w:sz w:val="24"/>
          <w:szCs w:val="24"/>
        </w:rPr>
        <w:t xml:space="preserve">passport size photograph on the </w:t>
      </w:r>
      <w:r w:rsidR="004B09E0" w:rsidRPr="00DA7F22">
        <w:rPr>
          <w:rFonts w:ascii="Arial" w:hAnsi="Arial" w:cs="Arial"/>
          <w:sz w:val="24"/>
          <w:szCs w:val="24"/>
        </w:rPr>
        <w:t>a</w:t>
      </w:r>
      <w:r w:rsidR="00D225DE" w:rsidRPr="00DA7F22">
        <w:rPr>
          <w:rFonts w:ascii="Arial" w:hAnsi="Arial" w:cs="Arial"/>
          <w:sz w:val="24"/>
          <w:szCs w:val="24"/>
        </w:rPr>
        <w:t xml:space="preserve">dmit </w:t>
      </w:r>
      <w:r w:rsidR="001A1353" w:rsidRPr="00DA7F22">
        <w:rPr>
          <w:rFonts w:ascii="Arial" w:hAnsi="Arial" w:cs="Arial"/>
          <w:sz w:val="24"/>
          <w:szCs w:val="24"/>
        </w:rPr>
        <w:t>c</w:t>
      </w:r>
      <w:r w:rsidR="00D225DE" w:rsidRPr="00DA7F22">
        <w:rPr>
          <w:rFonts w:ascii="Arial" w:hAnsi="Arial" w:cs="Arial"/>
          <w:sz w:val="24"/>
          <w:szCs w:val="24"/>
        </w:rPr>
        <w:t>ard.</w:t>
      </w:r>
    </w:p>
    <w:p w:rsidR="00D15B30" w:rsidRPr="007F531D" w:rsidRDefault="00D15B30" w:rsidP="00D15B30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pacing w:val="-2"/>
          <w:sz w:val="24"/>
          <w:szCs w:val="24"/>
        </w:rPr>
        <w:t>Internal candidates (</w:t>
      </w:r>
      <w:r>
        <w:rPr>
          <w:rFonts w:ascii="Arial" w:hAnsi="Arial" w:cs="Arial"/>
          <w:spacing w:val="-2"/>
          <w:sz w:val="24"/>
          <w:szCs w:val="24"/>
        </w:rPr>
        <w:t xml:space="preserve">only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DAV Public School Chandrasekharpur students) </w:t>
      </w:r>
      <w:r w:rsidR="008C528C">
        <w:rPr>
          <w:rFonts w:ascii="Arial" w:hAnsi="Arial" w:cs="Arial"/>
          <w:spacing w:val="-2"/>
          <w:sz w:val="24"/>
          <w:szCs w:val="24"/>
        </w:rPr>
        <w:t>who desire</w:t>
      </w:r>
      <w:r>
        <w:rPr>
          <w:rFonts w:ascii="Arial" w:hAnsi="Arial" w:cs="Arial"/>
          <w:spacing w:val="-2"/>
          <w:sz w:val="24"/>
          <w:szCs w:val="24"/>
        </w:rPr>
        <w:t xml:space="preserve"> to </w:t>
      </w:r>
      <w:r w:rsidRPr="005035C1">
        <w:rPr>
          <w:rFonts w:ascii="Arial" w:hAnsi="Arial" w:cs="Arial"/>
          <w:spacing w:val="-2"/>
          <w:sz w:val="24"/>
          <w:szCs w:val="24"/>
        </w:rPr>
        <w:t>register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for </w:t>
      </w:r>
      <w:r w:rsidR="00274477" w:rsidRPr="005035C1">
        <w:rPr>
          <w:rFonts w:ascii="Arial" w:hAnsi="Arial" w:cs="Arial"/>
          <w:spacing w:val="-2"/>
          <w:sz w:val="24"/>
          <w:szCs w:val="24"/>
        </w:rPr>
        <w:t>SUPER-40</w:t>
      </w:r>
      <w:r w:rsidR="00274477">
        <w:rPr>
          <w:rFonts w:ascii="Arial" w:hAnsi="Arial" w:cs="Arial"/>
          <w:spacing w:val="-2"/>
          <w:sz w:val="24"/>
          <w:szCs w:val="24"/>
        </w:rPr>
        <w:t>/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PRIME-40</w:t>
      </w:r>
      <w:r w:rsidR="00274477">
        <w:rPr>
          <w:rFonts w:ascii="Arial" w:hAnsi="Arial" w:cs="Arial"/>
          <w:spacing w:val="-2"/>
          <w:sz w:val="24"/>
          <w:szCs w:val="24"/>
        </w:rPr>
        <w:t>/ Special Section / General Science/Commerce/Humanities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courses are required to appear DAV Admission Test (DAT),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CSP</w:t>
      </w:r>
      <w:r>
        <w:rPr>
          <w:rFonts w:ascii="Arial" w:hAnsi="Arial" w:cs="Arial"/>
          <w:spacing w:val="-2"/>
          <w:sz w:val="24"/>
          <w:szCs w:val="24"/>
        </w:rPr>
        <w:t>-20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 xml:space="preserve">They are also required to register online and upload the </w:t>
      </w:r>
      <w:r w:rsidRPr="005E1B81">
        <w:rPr>
          <w:rFonts w:ascii="Arial" w:eastAsia="Calibri" w:hAnsi="Arial" w:cs="Arial"/>
          <w:b/>
        </w:rPr>
        <w:t>online fee receipt against payment of registration fee in between 1</w:t>
      </w:r>
      <w:r w:rsidR="003752F1">
        <w:rPr>
          <w:rFonts w:ascii="Arial" w:eastAsia="Calibri" w:hAnsi="Arial" w:cs="Arial"/>
          <w:b/>
        </w:rPr>
        <w:t>5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 w:rsidRPr="005E1B81">
        <w:rPr>
          <w:rFonts w:ascii="Arial" w:eastAsia="Calibri" w:hAnsi="Arial" w:cs="Arial"/>
          <w:b/>
        </w:rPr>
        <w:t xml:space="preserve"> to </w:t>
      </w:r>
      <w:proofErr w:type="gramStart"/>
      <w:r w:rsidR="003752F1">
        <w:rPr>
          <w:rFonts w:ascii="Arial" w:eastAsia="Calibri" w:hAnsi="Arial" w:cs="Arial"/>
          <w:b/>
        </w:rPr>
        <w:t>2</w:t>
      </w:r>
      <w:r w:rsidR="00686A88">
        <w:rPr>
          <w:rFonts w:ascii="Arial" w:eastAsia="Calibri" w:hAnsi="Arial" w:cs="Arial"/>
          <w:b/>
        </w:rPr>
        <w:t>2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>for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allotment of Roll no./generation of admit card. Pursuant to Notice No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102</w:t>
      </w:r>
      <w:r>
        <w:rPr>
          <w:rFonts w:ascii="Arial" w:hAnsi="Arial" w:cs="Arial"/>
          <w:spacing w:val="-2"/>
          <w:sz w:val="24"/>
          <w:szCs w:val="24"/>
        </w:rPr>
        <w:t>/20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 xml:space="preserve"> dt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14.01.2020</w:t>
      </w:r>
      <w:r>
        <w:rPr>
          <w:rFonts w:ascii="Arial" w:hAnsi="Arial" w:cs="Arial"/>
          <w:spacing w:val="-2"/>
          <w:sz w:val="24"/>
          <w:szCs w:val="24"/>
        </w:rPr>
        <w:t xml:space="preserve">, there is </w:t>
      </w:r>
      <w:r w:rsidRPr="00F94F54">
        <w:rPr>
          <w:rFonts w:ascii="Arial" w:hAnsi="Arial" w:cs="Arial"/>
          <w:b/>
          <w:spacing w:val="-2"/>
          <w:sz w:val="24"/>
          <w:szCs w:val="24"/>
        </w:rPr>
        <w:t>no registration fee for DAV internal candidates</w:t>
      </w:r>
      <w:r>
        <w:rPr>
          <w:rFonts w:ascii="Arial" w:hAnsi="Arial" w:cs="Arial"/>
          <w:spacing w:val="-2"/>
          <w:sz w:val="24"/>
          <w:szCs w:val="24"/>
        </w:rPr>
        <w:t xml:space="preserve"> to appear the DAV Admission Test, 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764648" w:rsidRDefault="00E666EB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z w:val="24"/>
          <w:szCs w:val="24"/>
        </w:rPr>
        <w:t xml:space="preserve">Students can download sample questions for </w:t>
      </w:r>
      <w:r w:rsidR="0098724E" w:rsidRPr="005035C1">
        <w:rPr>
          <w:rFonts w:ascii="Arial" w:hAnsi="Arial" w:cs="Arial"/>
          <w:sz w:val="24"/>
          <w:szCs w:val="24"/>
        </w:rPr>
        <w:t>DAV Admission Test</w:t>
      </w:r>
      <w:r w:rsidRPr="005035C1">
        <w:rPr>
          <w:rFonts w:ascii="Arial" w:hAnsi="Arial" w:cs="Arial"/>
          <w:sz w:val="24"/>
          <w:szCs w:val="24"/>
        </w:rPr>
        <w:t xml:space="preserve"> </w:t>
      </w:r>
      <w:r w:rsidR="00BB3FBE" w:rsidRPr="005035C1">
        <w:rPr>
          <w:rFonts w:ascii="Arial" w:hAnsi="Arial" w:cs="Arial"/>
          <w:sz w:val="24"/>
          <w:szCs w:val="24"/>
        </w:rPr>
        <w:t>from</w:t>
      </w:r>
      <w:r w:rsidRPr="005035C1">
        <w:rPr>
          <w:rFonts w:ascii="Arial" w:hAnsi="Arial" w:cs="Arial"/>
          <w:sz w:val="24"/>
          <w:szCs w:val="24"/>
        </w:rPr>
        <w:t xml:space="preserve"> school website from </w:t>
      </w:r>
      <w:r w:rsidR="00686A88">
        <w:rPr>
          <w:rFonts w:ascii="Arial" w:hAnsi="Arial" w:cs="Arial"/>
          <w:sz w:val="24"/>
          <w:szCs w:val="24"/>
        </w:rPr>
        <w:t>28</w:t>
      </w:r>
      <w:r w:rsidR="008D4D8A" w:rsidRPr="005035C1">
        <w:rPr>
          <w:rFonts w:ascii="Arial" w:hAnsi="Arial" w:cs="Arial"/>
          <w:sz w:val="24"/>
          <w:szCs w:val="24"/>
        </w:rPr>
        <w:t>.03.20</w:t>
      </w:r>
      <w:r w:rsidR="00686A88">
        <w:rPr>
          <w:rFonts w:ascii="Arial" w:hAnsi="Arial" w:cs="Arial"/>
          <w:sz w:val="24"/>
          <w:szCs w:val="24"/>
        </w:rPr>
        <w:t>20</w:t>
      </w:r>
      <w:r w:rsidR="00D719A1">
        <w:rPr>
          <w:rFonts w:ascii="Arial" w:hAnsi="Arial" w:cs="Arial"/>
          <w:sz w:val="24"/>
          <w:szCs w:val="24"/>
        </w:rPr>
        <w:t>(</w:t>
      </w:r>
      <w:r w:rsidR="00686A88">
        <w:rPr>
          <w:rFonts w:ascii="Arial" w:hAnsi="Arial" w:cs="Arial"/>
          <w:sz w:val="24"/>
          <w:szCs w:val="24"/>
        </w:rPr>
        <w:t>Satur</w:t>
      </w:r>
      <w:r w:rsidR="00D719A1">
        <w:rPr>
          <w:rFonts w:ascii="Arial" w:hAnsi="Arial" w:cs="Arial"/>
          <w:sz w:val="24"/>
          <w:szCs w:val="24"/>
        </w:rPr>
        <w:t>day)</w:t>
      </w:r>
      <w:r w:rsidRPr="005035C1">
        <w:rPr>
          <w:rFonts w:ascii="Arial" w:hAnsi="Arial" w:cs="Arial"/>
          <w:sz w:val="24"/>
          <w:szCs w:val="24"/>
        </w:rPr>
        <w:t>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Separate Hostel facilities are available for outstation boys and girls </w:t>
      </w:r>
      <w:r w:rsidR="00E959C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the school premises. The seats in the Hostel shall be allotted to the students purely on merit basis on the date of admission</w:t>
      </w:r>
      <w:r w:rsidR="007A4BED">
        <w:rPr>
          <w:rFonts w:ascii="Arial" w:hAnsi="Arial" w:cs="Arial"/>
          <w:sz w:val="24"/>
          <w:szCs w:val="24"/>
        </w:rPr>
        <w:t xml:space="preserve"> as per the availability of seats</w:t>
      </w:r>
      <w:r>
        <w:rPr>
          <w:rFonts w:ascii="Arial" w:hAnsi="Arial" w:cs="Arial"/>
          <w:sz w:val="24"/>
          <w:szCs w:val="24"/>
        </w:rPr>
        <w:t>.</w:t>
      </w:r>
    </w:p>
    <w:p w:rsidR="00C81F19" w:rsidRDefault="00C81F19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staying in Hostel are not allowed to go outside for extra-coaching. Extra-coaching (if necessary) will be arranged inside the school campus on extra payment.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 facility is available for the students </w:t>
      </w:r>
      <w:r w:rsidR="002D62BE">
        <w:rPr>
          <w:rFonts w:ascii="Arial" w:hAnsi="Arial" w:cs="Arial"/>
          <w:sz w:val="24"/>
          <w:szCs w:val="24"/>
        </w:rPr>
        <w:t>as per the fixed</w:t>
      </w:r>
      <w:r>
        <w:rPr>
          <w:rFonts w:ascii="Arial" w:hAnsi="Arial" w:cs="Arial"/>
          <w:sz w:val="24"/>
          <w:szCs w:val="24"/>
        </w:rPr>
        <w:t xml:space="preserve"> routes</w:t>
      </w:r>
      <w:r w:rsidR="002D62BE">
        <w:rPr>
          <w:rFonts w:ascii="Arial" w:hAnsi="Arial" w:cs="Arial"/>
          <w:sz w:val="24"/>
          <w:szCs w:val="24"/>
        </w:rPr>
        <w:t xml:space="preserve"> of the school within the city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2376" w:rsidRPr="002D62BE" w:rsidRDefault="00A83340" w:rsidP="002D62BE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2D62BE">
        <w:rPr>
          <w:rFonts w:ascii="Arial" w:hAnsi="Arial" w:cs="Arial"/>
          <w:sz w:val="24"/>
          <w:szCs w:val="24"/>
        </w:rPr>
        <w:t>For any queries, regarding submission of application forms and download of admit cards</w:t>
      </w:r>
      <w:r w:rsidR="00D54415" w:rsidRPr="002D62BE">
        <w:rPr>
          <w:rFonts w:ascii="Arial" w:hAnsi="Arial" w:cs="Arial"/>
          <w:sz w:val="24"/>
          <w:szCs w:val="24"/>
        </w:rPr>
        <w:t xml:space="preserve"> </w:t>
      </w:r>
      <w:r w:rsidR="006714A3" w:rsidRPr="002D62BE">
        <w:rPr>
          <w:rFonts w:ascii="Arial" w:hAnsi="Arial" w:cs="Arial"/>
          <w:sz w:val="24"/>
          <w:szCs w:val="24"/>
        </w:rPr>
        <w:t>please contact</w:t>
      </w:r>
      <w:r w:rsidRPr="002D62BE">
        <w:rPr>
          <w:rFonts w:ascii="Arial" w:hAnsi="Arial" w:cs="Arial"/>
          <w:sz w:val="24"/>
          <w:szCs w:val="24"/>
        </w:rPr>
        <w:t>:</w:t>
      </w:r>
      <w:r w:rsidR="00DF1B74" w:rsidRP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School</w:t>
      </w:r>
      <w:r w:rsidR="00662376" w:rsidRPr="002D62BE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0674-2740651, 0674-2740551</w:t>
      </w:r>
    </w:p>
    <w:p w:rsidR="003357E6" w:rsidRDefault="00662376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Fax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0674-</w:t>
      </w:r>
      <w:r w:rsidR="00076B38" w:rsidRPr="00DA7F22">
        <w:rPr>
          <w:rFonts w:ascii="Arial" w:hAnsi="Arial" w:cs="Arial"/>
          <w:sz w:val="24"/>
          <w:szCs w:val="24"/>
        </w:rPr>
        <w:t>2744688</w:t>
      </w:r>
    </w:p>
    <w:p w:rsidR="00C81F19" w:rsidRPr="00DA7F22" w:rsidRDefault="00C81F19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davcspur@gmail.com</w:t>
      </w:r>
    </w:p>
    <w:p w:rsidR="00662376" w:rsidRPr="00DA7F22" w:rsidRDefault="002D62BE" w:rsidP="002D62BE">
      <w:pPr>
        <w:spacing w:after="0"/>
        <w:ind w:left="2160" w:firstLine="720"/>
        <w:rPr>
          <w:rFonts w:ascii="Arial" w:hAnsi="Arial" w:cs="Arial"/>
          <w:sz w:val="34"/>
          <w:szCs w:val="40"/>
        </w:rPr>
      </w:pPr>
      <w:r w:rsidRPr="00D54415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D54415">
        <w:rPr>
          <w:rFonts w:ascii="Arial" w:hAnsi="Arial" w:cs="Arial"/>
          <w:sz w:val="24"/>
          <w:szCs w:val="24"/>
        </w:rPr>
        <w:t>Dillip</w:t>
      </w:r>
      <w:proofErr w:type="spellEnd"/>
      <w:r w:rsidRPr="00D54415">
        <w:rPr>
          <w:rFonts w:ascii="Arial" w:hAnsi="Arial" w:cs="Arial"/>
          <w:sz w:val="24"/>
          <w:szCs w:val="24"/>
        </w:rPr>
        <w:t xml:space="preserve"> Ku. </w:t>
      </w:r>
      <w:proofErr w:type="spellStart"/>
      <w:r w:rsidRPr="00D54415">
        <w:rPr>
          <w:rFonts w:ascii="Arial" w:hAnsi="Arial" w:cs="Arial"/>
          <w:sz w:val="24"/>
          <w:szCs w:val="24"/>
        </w:rPr>
        <w:t>Behera</w:t>
      </w:r>
      <w:proofErr w:type="spellEnd"/>
      <w:r w:rsidR="00992C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Pr="00D54415">
        <w:rPr>
          <w:rFonts w:ascii="Arial" w:hAnsi="Arial" w:cs="Arial"/>
          <w:sz w:val="24"/>
          <w:szCs w:val="24"/>
        </w:rPr>
        <w:t xml:space="preserve"> +91 8895127376</w:t>
      </w:r>
    </w:p>
    <w:p w:rsidR="00662376" w:rsidRDefault="00B851B2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6A88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686A88">
        <w:rPr>
          <w:rFonts w:ascii="Arial" w:hAnsi="Arial" w:cs="Arial"/>
          <w:sz w:val="24"/>
          <w:szCs w:val="24"/>
        </w:rPr>
        <w:t>Soumya</w:t>
      </w:r>
      <w:proofErr w:type="spellEnd"/>
      <w:r w:rsidR="00686A88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686A88">
        <w:rPr>
          <w:rFonts w:ascii="Arial" w:hAnsi="Arial" w:cs="Arial"/>
          <w:sz w:val="24"/>
          <w:szCs w:val="24"/>
        </w:rPr>
        <w:t>Nayak</w:t>
      </w:r>
      <w:proofErr w:type="spellEnd"/>
      <w:r w:rsidR="00992C13">
        <w:rPr>
          <w:rFonts w:ascii="Arial" w:hAnsi="Arial" w:cs="Arial"/>
          <w:sz w:val="24"/>
          <w:szCs w:val="24"/>
        </w:rPr>
        <w:tab/>
        <w:t xml:space="preserve">: </w:t>
      </w:r>
      <w:r w:rsidR="00F2611D">
        <w:rPr>
          <w:rFonts w:ascii="Arial" w:hAnsi="Arial" w:cs="Arial"/>
          <w:sz w:val="24"/>
          <w:szCs w:val="24"/>
        </w:rPr>
        <w:t>+91</w:t>
      </w:r>
      <w:r>
        <w:rPr>
          <w:rFonts w:ascii="Arial" w:hAnsi="Arial" w:cs="Arial"/>
          <w:sz w:val="24"/>
          <w:szCs w:val="24"/>
        </w:rPr>
        <w:t xml:space="preserve"> </w:t>
      </w:r>
      <w:r w:rsidR="00686A88">
        <w:rPr>
          <w:rFonts w:ascii="Arial" w:hAnsi="Arial" w:cs="Arial"/>
          <w:sz w:val="24"/>
          <w:szCs w:val="24"/>
        </w:rPr>
        <w:t>8249471659</w:t>
      </w:r>
    </w:p>
    <w:p w:rsidR="00992C13" w:rsidRPr="00F2611D" w:rsidRDefault="00992C13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Sradha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Patnaik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+91 7978061487</w:t>
      </w:r>
    </w:p>
    <w:p w:rsidR="00904ACA" w:rsidRDefault="00904ACA" w:rsidP="00904AC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APPROXIMATE FEES:</w:t>
      </w:r>
    </w:p>
    <w:tbl>
      <w:tblPr>
        <w:tblStyle w:val="TableGrid"/>
        <w:tblW w:w="9900" w:type="dxa"/>
        <w:tblInd w:w="468" w:type="dxa"/>
        <w:tblLook w:val="04A0"/>
      </w:tblPr>
      <w:tblGrid>
        <w:gridCol w:w="720"/>
        <w:gridCol w:w="3330"/>
        <w:gridCol w:w="1980"/>
        <w:gridCol w:w="1890"/>
        <w:gridCol w:w="1980"/>
      </w:tblGrid>
      <w:tr w:rsidR="00904ACA" w:rsidRPr="009E0E10" w:rsidTr="002217DF">
        <w:tc>
          <w:tcPr>
            <w:tcW w:w="72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333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  </w:t>
            </w:r>
            <w:r w:rsidR="00904ACA" w:rsidRPr="009E0E10">
              <w:rPr>
                <w:rFonts w:ascii="Arial" w:hAnsi="Arial" w:cs="Arial"/>
                <w:b/>
              </w:rPr>
              <w:t>Class XI</w:t>
            </w:r>
          </w:p>
        </w:tc>
        <w:tc>
          <w:tcPr>
            <w:tcW w:w="189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</w:t>
            </w:r>
            <w:r w:rsidR="00904ACA" w:rsidRPr="009E0E10">
              <w:rPr>
                <w:rFonts w:ascii="Arial" w:hAnsi="Arial" w:cs="Arial"/>
                <w:b/>
              </w:rPr>
              <w:t>Class XII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Hostel Fees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Super-40/Prime-40 Residential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890" w:type="dxa"/>
          </w:tcPr>
          <w:p w:rsidR="009E0E10" w:rsidRPr="009E0E10" w:rsidRDefault="009E0E10" w:rsidP="00FF3ABD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Fees includes Hostel charges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Special Section Engineering &amp; Medical</w:t>
            </w:r>
          </w:p>
        </w:tc>
        <w:tc>
          <w:tcPr>
            <w:tcW w:w="1980" w:type="dxa"/>
          </w:tcPr>
          <w:p w:rsidR="009E0E10" w:rsidRPr="009E0E10" w:rsidRDefault="009E0E10" w:rsidP="009E0E10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</w:t>
            </w:r>
            <w:r>
              <w:rPr>
                <w:rFonts w:ascii="Arial" w:hAnsi="Arial" w:cs="Arial"/>
              </w:rPr>
              <w:t>168660</w:t>
            </w:r>
            <w:r w:rsidRPr="009E0E10">
              <w:rPr>
                <w:rFonts w:ascii="Arial" w:hAnsi="Arial" w:cs="Arial"/>
              </w:rPr>
              <w:t>/- per annum</w:t>
            </w:r>
          </w:p>
        </w:tc>
        <w:tc>
          <w:tcPr>
            <w:tcW w:w="1890" w:type="dxa"/>
          </w:tcPr>
          <w:p w:rsidR="009E0E10" w:rsidRPr="009E0E10" w:rsidRDefault="009E0E10" w:rsidP="004A5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</w:t>
            </w:r>
            <w:r w:rsidR="004A5E63">
              <w:rPr>
                <w:rFonts w:ascii="Arial" w:hAnsi="Arial" w:cs="Arial"/>
              </w:rPr>
              <w:t>217</w:t>
            </w:r>
            <w:r>
              <w:rPr>
                <w:rFonts w:ascii="Arial" w:hAnsi="Arial" w:cs="Arial"/>
              </w:rPr>
              <w:t>20/-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Rs.76600/- per annum</w:t>
            </w:r>
          </w:p>
        </w:tc>
      </w:tr>
      <w:tr w:rsidR="003C3320" w:rsidRPr="009E0E10" w:rsidTr="002217DF">
        <w:tc>
          <w:tcPr>
            <w:tcW w:w="720" w:type="dxa"/>
          </w:tcPr>
          <w:p w:rsidR="003C3320" w:rsidRPr="009E0E10" w:rsidRDefault="003C332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General Science</w:t>
            </w:r>
          </w:p>
        </w:tc>
        <w:tc>
          <w:tcPr>
            <w:tcW w:w="198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Rs.113660/- per annum</w:t>
            </w:r>
          </w:p>
        </w:tc>
        <w:tc>
          <w:tcPr>
            <w:tcW w:w="189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Rs.66720/- per annum</w:t>
            </w:r>
          </w:p>
        </w:tc>
        <w:tc>
          <w:tcPr>
            <w:tcW w:w="1980" w:type="dxa"/>
          </w:tcPr>
          <w:p w:rsidR="003C3320" w:rsidRPr="009E0E10" w:rsidRDefault="003C3320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Rs.70000/- per annum</w:t>
            </w:r>
          </w:p>
        </w:tc>
      </w:tr>
    </w:tbl>
    <w:p w:rsidR="002217DF" w:rsidRDefault="002217D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EXAMINATION PROCEDURE &amp; SYLLABUS FOR DAV ADMISSION TEST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10"/>
        </w:rPr>
      </w:pPr>
    </w:p>
    <w:p w:rsidR="00B201DC" w:rsidRDefault="00614A6E" w:rsidP="00B201D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EXAMINATION </w:t>
      </w:r>
      <w:r w:rsidR="001857A0">
        <w:rPr>
          <w:rFonts w:ascii="Arial" w:hAnsi="Arial" w:cs="Arial"/>
          <w:b/>
          <w:sz w:val="24"/>
          <w:u w:val="single"/>
        </w:rPr>
        <w:t>PROCEDURE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8"/>
          <w:u w:val="single"/>
        </w:rPr>
      </w:pPr>
    </w:p>
    <w:p w:rsidR="00B201DC" w:rsidRDefault="00B201DC" w:rsidP="00B201D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Time-3 Hours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Timing-</w:t>
      </w:r>
      <w:r w:rsidR="009C63ED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to 1</w:t>
      </w:r>
      <w:r w:rsidR="009C63E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PM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10"/>
        </w:rPr>
      </w:pPr>
    </w:p>
    <w:p w:rsidR="00B201DC" w:rsidRDefault="00B201DC" w:rsidP="00B201DC">
      <w:pPr>
        <w:spacing w:after="0" w:line="240" w:lineRule="auto"/>
        <w:ind w:left="180" w:firstLine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Each correct answer carries 4 marks and incorrect answer carries -1 mark</w:t>
      </w:r>
    </w:p>
    <w:p w:rsidR="00B201DC" w:rsidRDefault="00B201DC" w:rsidP="00B201D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582" w:type="dxa"/>
        <w:tblLook w:val="04A0"/>
      </w:tblPr>
      <w:tblGrid>
        <w:gridCol w:w="1070"/>
        <w:gridCol w:w="4576"/>
        <w:gridCol w:w="2340"/>
      </w:tblGrid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Sl. No.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 of Questions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tabs>
                <w:tab w:val="center" w:pos="1285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Mental Ability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General Science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201DC" w:rsidRDefault="00B201DC" w:rsidP="00B201DC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sz w:val="18"/>
        </w:rPr>
      </w:pPr>
    </w:p>
    <w:p w:rsidR="00C117CF" w:rsidRPr="00C117CF" w:rsidRDefault="00C117CF" w:rsidP="00C117CF">
      <w:pPr>
        <w:pStyle w:val="ListParagraph"/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C117CF">
        <w:rPr>
          <w:rFonts w:ascii="Arial" w:hAnsi="Arial" w:cs="Arial"/>
          <w:sz w:val="24"/>
          <w:szCs w:val="24"/>
        </w:rPr>
        <w:t>There will be 10 HOTS</w:t>
      </w:r>
      <w:r>
        <w:rPr>
          <w:rFonts w:ascii="Arial" w:hAnsi="Arial" w:cs="Arial"/>
          <w:sz w:val="24"/>
          <w:szCs w:val="24"/>
        </w:rPr>
        <w:t>*</w:t>
      </w:r>
      <w:r w:rsidRPr="00C117CF">
        <w:rPr>
          <w:rFonts w:ascii="Arial" w:hAnsi="Arial" w:cs="Arial"/>
          <w:sz w:val="24"/>
          <w:szCs w:val="24"/>
        </w:rPr>
        <w:t xml:space="preserve"> questions in Mathematics and Biology each to </w:t>
      </w:r>
      <w:r>
        <w:rPr>
          <w:rFonts w:ascii="Arial" w:hAnsi="Arial" w:cs="Arial"/>
          <w:sz w:val="24"/>
          <w:szCs w:val="24"/>
        </w:rPr>
        <w:t>select</w:t>
      </w:r>
      <w:r w:rsidRPr="00C117CF">
        <w:rPr>
          <w:rFonts w:ascii="Arial" w:hAnsi="Arial" w:cs="Arial"/>
          <w:sz w:val="24"/>
          <w:szCs w:val="24"/>
        </w:rPr>
        <w:t xml:space="preserve"> the students towards Special classes for Engineering and Medical </w:t>
      </w:r>
      <w:r>
        <w:rPr>
          <w:rFonts w:ascii="Arial" w:hAnsi="Arial" w:cs="Arial"/>
          <w:sz w:val="24"/>
          <w:szCs w:val="24"/>
        </w:rPr>
        <w:t>respectively.</w:t>
      </w:r>
    </w:p>
    <w:p w:rsidR="00B201DC" w:rsidRDefault="00B201DC" w:rsidP="00B201DC">
      <w:pPr>
        <w:spacing w:after="0" w:line="240" w:lineRule="auto"/>
        <w:ind w:firstLine="720"/>
        <w:jc w:val="center"/>
        <w:rPr>
          <w:rFonts w:ascii="Arial" w:hAnsi="Arial" w:cs="Arial"/>
          <w:b/>
          <w:sz w:val="12"/>
        </w:rPr>
      </w:pPr>
    </w:p>
    <w:p w:rsidR="00886530" w:rsidRDefault="00B201DC" w:rsidP="00C117CF">
      <w:pPr>
        <w:pStyle w:val="ListParagraph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>N.B:-</w:t>
      </w:r>
      <w:r w:rsidR="00C117CF">
        <w:rPr>
          <w:rFonts w:ascii="Arial" w:hAnsi="Arial" w:cs="Arial"/>
          <w:b/>
        </w:rPr>
        <w:t xml:space="preserve"> * </w:t>
      </w:r>
      <w:r>
        <w:rPr>
          <w:rFonts w:ascii="Arial" w:hAnsi="Arial" w:cs="Arial"/>
        </w:rPr>
        <w:t>HOTS: Higher Order Th</w:t>
      </w:r>
      <w:r w:rsidR="00FE59FA">
        <w:rPr>
          <w:rFonts w:ascii="Arial" w:hAnsi="Arial" w:cs="Arial"/>
        </w:rPr>
        <w:t>i</w:t>
      </w:r>
      <w:r>
        <w:rPr>
          <w:rFonts w:ascii="Arial" w:hAnsi="Arial" w:cs="Arial"/>
        </w:rPr>
        <w:t>nking Skills</w:t>
      </w:r>
    </w:p>
    <w:p w:rsidR="00886530" w:rsidRDefault="00886530" w:rsidP="00B201DC">
      <w:pPr>
        <w:pStyle w:val="ListParagraph"/>
        <w:spacing w:after="0" w:line="240" w:lineRule="auto"/>
        <w:ind w:left="540"/>
        <w:rPr>
          <w:rFonts w:ascii="Arial" w:hAnsi="Arial" w:cs="Arial"/>
        </w:rPr>
      </w:pPr>
    </w:p>
    <w:p w:rsidR="00B201DC" w:rsidRDefault="00B201DC" w:rsidP="00C117C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SYLLABUS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MENTAL ABILITY 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(1) Verbal Reasoning:-</w:t>
      </w:r>
    </w:p>
    <w:p w:rsidR="00B201DC" w:rsidRDefault="00B201DC" w:rsidP="00B201DC">
      <w:pPr>
        <w:spacing w:after="0" w:line="240" w:lineRule="auto"/>
        <w:rPr>
          <w:rFonts w:ascii="Arial" w:hAnsi="Arial" w:cs="Arial"/>
          <w:kern w:val="16"/>
          <w:sz w:val="24"/>
          <w:szCs w:val="20"/>
        </w:rPr>
      </w:pPr>
      <w:proofErr w:type="gramStart"/>
      <w:r>
        <w:rPr>
          <w:rFonts w:ascii="Arial" w:hAnsi="Arial" w:cs="Arial"/>
          <w:kern w:val="16"/>
          <w:sz w:val="24"/>
          <w:szCs w:val="20"/>
        </w:rPr>
        <w:t>Coding–Decoding, Classification, Analogy, Alphabet Test, Series, Ranking Test, Arithmetical Reasoning, Mathematical Operations.</w:t>
      </w:r>
      <w:proofErr w:type="gramEnd"/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(2) Non-Verbal Reasoning:-</w:t>
      </w:r>
    </w:p>
    <w:p w:rsidR="00B201DC" w:rsidRDefault="00B201DC" w:rsidP="00B201DC">
      <w:pPr>
        <w:pStyle w:val="NoSpacing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hAnsi="Arial" w:cs="Arial"/>
          <w:sz w:val="24"/>
          <w:szCs w:val="20"/>
        </w:rPr>
        <w:t>Series, Analogy, Classification (Odd one out), Paper Folding, Cubes and Dice.</w:t>
      </w:r>
      <w:proofErr w:type="gramEnd"/>
    </w:p>
    <w:p w:rsidR="00B201DC" w:rsidRDefault="00B201DC" w:rsidP="00B201DC">
      <w:pPr>
        <w:pStyle w:val="NoSpacing"/>
        <w:rPr>
          <w:rFonts w:ascii="Arial" w:hAnsi="Arial" w:cs="Arial"/>
          <w:sz w:val="12"/>
          <w:szCs w:val="20"/>
        </w:rPr>
      </w:pP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PHYSICS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Motion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Force and Laws of motion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</w:r>
      <w:r w:rsidR="00D1130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Work, Energy and Power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Gravitation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Pressure and </w:t>
      </w:r>
      <w:r w:rsidR="00A10DC0">
        <w:rPr>
          <w:rFonts w:ascii="Arial" w:hAnsi="Arial" w:cs="Arial"/>
          <w:sz w:val="24"/>
          <w:szCs w:val="20"/>
        </w:rPr>
        <w:t>Archimedes</w:t>
      </w:r>
      <w:r>
        <w:rPr>
          <w:rFonts w:ascii="Arial" w:hAnsi="Arial" w:cs="Arial"/>
          <w:sz w:val="24"/>
          <w:szCs w:val="20"/>
        </w:rPr>
        <w:t xml:space="preserve"> Principle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Sound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Light</w:t>
      </w:r>
      <w:r w:rsidR="00A10DC0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Reflection, Refraction and Human Eye </w:t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Electricity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Magnetic Effects of Electric Current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 xml:space="preserve"> </w:t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CHEMISTRY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Atomic Structure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Chemical Reactions and Equations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Acids, Bases and Salts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Metals and Non-metals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Carbon and Its compounds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Periodic Classification of Elements </w:t>
      </w:r>
    </w:p>
    <w:p w:rsidR="00B201DC" w:rsidRDefault="00B201DC" w:rsidP="00B201DC">
      <w:pPr>
        <w:tabs>
          <w:tab w:val="left" w:pos="720"/>
          <w:tab w:val="left" w:pos="1440"/>
          <w:tab w:val="left" w:pos="2160"/>
          <w:tab w:val="left" w:pos="2880"/>
          <w:tab w:val="left" w:pos="5900"/>
        </w:tabs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Atoms and Molecules </w:t>
      </w:r>
      <w:r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MATHEMATICS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Number Systems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Algebra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Coordinate Geometry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Linear Equations in two Variables </w:t>
      </w:r>
    </w:p>
    <w:p w:rsidR="00323C2D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Quadratic Equation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323C2D">
        <w:rPr>
          <w:rFonts w:ascii="Arial" w:hAnsi="Arial" w:cs="Arial"/>
          <w:sz w:val="24"/>
          <w:szCs w:val="20"/>
        </w:rPr>
        <w:t xml:space="preserve"> (</w:t>
      </w:r>
      <w:r w:rsidR="00B13352">
        <w:rPr>
          <w:rFonts w:ascii="Arial" w:hAnsi="Arial" w:cs="Arial"/>
          <w:sz w:val="24"/>
          <w:szCs w:val="20"/>
        </w:rPr>
        <w:t>6</w:t>
      </w:r>
      <w:r w:rsidR="00323C2D">
        <w:rPr>
          <w:rFonts w:ascii="Arial" w:hAnsi="Arial" w:cs="Arial"/>
          <w:sz w:val="24"/>
          <w:szCs w:val="20"/>
        </w:rPr>
        <w:t>)</w:t>
      </w:r>
      <w:r w:rsidR="00323C2D">
        <w:rPr>
          <w:rFonts w:ascii="Arial" w:hAnsi="Arial" w:cs="Arial"/>
          <w:sz w:val="24"/>
          <w:szCs w:val="20"/>
        </w:rPr>
        <w:tab/>
      </w:r>
      <w:proofErr w:type="spellStart"/>
      <w:r w:rsidR="00323C2D">
        <w:rPr>
          <w:rFonts w:ascii="Arial" w:hAnsi="Arial" w:cs="Arial"/>
          <w:sz w:val="24"/>
          <w:szCs w:val="20"/>
        </w:rPr>
        <w:t>Arithematic</w:t>
      </w:r>
      <w:proofErr w:type="spellEnd"/>
      <w:r w:rsidR="00323C2D">
        <w:rPr>
          <w:rFonts w:ascii="Arial" w:hAnsi="Arial" w:cs="Arial"/>
          <w:sz w:val="24"/>
          <w:szCs w:val="20"/>
        </w:rPr>
        <w:t xml:space="preserve"> Progression </w:t>
      </w:r>
      <w:r w:rsidR="00323C2D"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Lines and Angle</w:t>
      </w:r>
      <w:r>
        <w:rPr>
          <w:rFonts w:ascii="Arial" w:hAnsi="Arial" w:cs="Arial"/>
          <w:sz w:val="24"/>
          <w:szCs w:val="20"/>
        </w:rPr>
        <w:t xml:space="preserve">                                                   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Triangles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Quadrilaterals </w:t>
      </w:r>
      <w:r>
        <w:rPr>
          <w:rFonts w:ascii="Arial" w:hAnsi="Arial" w:cs="Arial"/>
          <w:sz w:val="24"/>
          <w:szCs w:val="20"/>
        </w:rPr>
        <w:t xml:space="preserve">                                                      (</w:t>
      </w:r>
      <w:r w:rsidR="00B13352">
        <w:rPr>
          <w:rFonts w:ascii="Arial" w:hAnsi="Arial" w:cs="Arial"/>
          <w:sz w:val="24"/>
          <w:szCs w:val="20"/>
        </w:rPr>
        <w:t>10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Circles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11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Volume and Surface Area</w:t>
      </w:r>
      <w:r>
        <w:rPr>
          <w:rFonts w:ascii="Arial" w:hAnsi="Arial" w:cs="Arial"/>
          <w:sz w:val="24"/>
          <w:szCs w:val="20"/>
        </w:rPr>
        <w:t xml:space="preserve">                                    (</w:t>
      </w:r>
      <w:r w:rsidR="00B13352">
        <w:rPr>
          <w:rFonts w:ascii="Arial" w:hAnsi="Arial" w:cs="Arial"/>
          <w:sz w:val="24"/>
          <w:szCs w:val="20"/>
        </w:rPr>
        <w:t>12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Trigonometry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13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Height &amp; Distance</w:t>
      </w:r>
      <w:r>
        <w:rPr>
          <w:rFonts w:ascii="Arial" w:hAnsi="Arial" w:cs="Arial"/>
          <w:sz w:val="24"/>
          <w:szCs w:val="20"/>
        </w:rPr>
        <w:t xml:space="preserve">                                                (</w:t>
      </w:r>
      <w:r w:rsidR="00B13352">
        <w:rPr>
          <w:rFonts w:ascii="Arial" w:hAnsi="Arial" w:cs="Arial"/>
          <w:sz w:val="24"/>
          <w:szCs w:val="20"/>
        </w:rPr>
        <w:t>14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Statistics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B201DC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15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Probability </w:t>
      </w:r>
      <w:r w:rsidR="00B201DC"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lastRenderedPageBreak/>
        <w:t>BIOLOGY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Fundamental Unit of Life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Tissues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Life Processes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Control and Coordination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How do Organism Reproduce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Heredity and Evolution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Diversity in Living Organism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Our Environment </w:t>
      </w: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pStyle w:val="ListParagraph"/>
        <w:spacing w:after="0" w:line="240" w:lineRule="auto"/>
        <w:ind w:left="8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sz w:val="8"/>
          <w:u w:val="single"/>
        </w:rPr>
      </w:pPr>
    </w:p>
    <w:p w:rsidR="00B201DC" w:rsidRDefault="00281D66" w:rsidP="00B201DC">
      <w:pPr>
        <w:spacing w:after="0"/>
        <w:jc w:val="center"/>
        <w:rPr>
          <w:rFonts w:ascii="Arial" w:hAnsi="Arial" w:cs="Arial"/>
          <w:sz w:val="34"/>
          <w:szCs w:val="40"/>
        </w:rPr>
      </w:pPr>
      <w:r>
        <w:rPr>
          <w:rFonts w:ascii="Arial" w:hAnsi="Arial" w:cs="Arial"/>
          <w:sz w:val="34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sectPr w:rsidR="00B201DC" w:rsidSect="005D07DE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C6"/>
    <w:multiLevelType w:val="hybridMultilevel"/>
    <w:tmpl w:val="FFA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995"/>
    <w:multiLevelType w:val="hybridMultilevel"/>
    <w:tmpl w:val="7ECCFD92"/>
    <w:lvl w:ilvl="0" w:tplc="937EDA68">
      <w:start w:val="2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F5D"/>
    <w:multiLevelType w:val="hybridMultilevel"/>
    <w:tmpl w:val="BF8A960A"/>
    <w:lvl w:ilvl="0" w:tplc="F65A8848">
      <w:start w:val="2"/>
      <w:numFmt w:val="upperRoman"/>
      <w:lvlText w:val="(%1)"/>
      <w:lvlJc w:val="left"/>
      <w:pPr>
        <w:ind w:left="11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F2C3431"/>
    <w:multiLevelType w:val="hybridMultilevel"/>
    <w:tmpl w:val="9768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4673"/>
    <w:multiLevelType w:val="hybridMultilevel"/>
    <w:tmpl w:val="EE8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E6C"/>
    <w:multiLevelType w:val="hybridMultilevel"/>
    <w:tmpl w:val="E07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3F6"/>
    <w:multiLevelType w:val="hybridMultilevel"/>
    <w:tmpl w:val="FFB08762"/>
    <w:lvl w:ilvl="0" w:tplc="D90AF8F8">
      <w:start w:val="1"/>
      <w:numFmt w:val="upperLetter"/>
      <w:lvlText w:val="(%1)"/>
      <w:lvlJc w:val="left"/>
      <w:pPr>
        <w:ind w:left="14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2C71F5D"/>
    <w:multiLevelType w:val="hybridMultilevel"/>
    <w:tmpl w:val="9E967A50"/>
    <w:lvl w:ilvl="0" w:tplc="EF26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0077D"/>
    <w:multiLevelType w:val="hybridMultilevel"/>
    <w:tmpl w:val="89AC01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23E2"/>
    <w:rsid w:val="000052EE"/>
    <w:rsid w:val="0000652D"/>
    <w:rsid w:val="0001431D"/>
    <w:rsid w:val="000161C3"/>
    <w:rsid w:val="000402C1"/>
    <w:rsid w:val="00041845"/>
    <w:rsid w:val="000429D1"/>
    <w:rsid w:val="00044D1D"/>
    <w:rsid w:val="00052154"/>
    <w:rsid w:val="00060FC2"/>
    <w:rsid w:val="00062950"/>
    <w:rsid w:val="00064D97"/>
    <w:rsid w:val="0007144C"/>
    <w:rsid w:val="00071A47"/>
    <w:rsid w:val="00076B38"/>
    <w:rsid w:val="00077F37"/>
    <w:rsid w:val="00085C78"/>
    <w:rsid w:val="00086146"/>
    <w:rsid w:val="00094B8B"/>
    <w:rsid w:val="000A4481"/>
    <w:rsid w:val="000A759F"/>
    <w:rsid w:val="000A7753"/>
    <w:rsid w:val="000C0395"/>
    <w:rsid w:val="000C3AAF"/>
    <w:rsid w:val="000C79D3"/>
    <w:rsid w:val="000D668A"/>
    <w:rsid w:val="000E3E04"/>
    <w:rsid w:val="000E5232"/>
    <w:rsid w:val="000E6CD1"/>
    <w:rsid w:val="000F1AD2"/>
    <w:rsid w:val="000F21FB"/>
    <w:rsid w:val="000F69BF"/>
    <w:rsid w:val="00102806"/>
    <w:rsid w:val="001034B0"/>
    <w:rsid w:val="00114726"/>
    <w:rsid w:val="00122883"/>
    <w:rsid w:val="00125C1F"/>
    <w:rsid w:val="00126CC9"/>
    <w:rsid w:val="00134AA1"/>
    <w:rsid w:val="00143979"/>
    <w:rsid w:val="00147757"/>
    <w:rsid w:val="00156DDD"/>
    <w:rsid w:val="00161EB7"/>
    <w:rsid w:val="00163018"/>
    <w:rsid w:val="00176177"/>
    <w:rsid w:val="00183FD9"/>
    <w:rsid w:val="001857A0"/>
    <w:rsid w:val="001871A1"/>
    <w:rsid w:val="0019197F"/>
    <w:rsid w:val="00193641"/>
    <w:rsid w:val="001939B7"/>
    <w:rsid w:val="001A1353"/>
    <w:rsid w:val="001A16C2"/>
    <w:rsid w:val="001A1748"/>
    <w:rsid w:val="001A30BA"/>
    <w:rsid w:val="001A34B5"/>
    <w:rsid w:val="001A45F0"/>
    <w:rsid w:val="001A6119"/>
    <w:rsid w:val="001B1CD5"/>
    <w:rsid w:val="001C79A7"/>
    <w:rsid w:val="001D1FB6"/>
    <w:rsid w:val="001D37C9"/>
    <w:rsid w:val="001E5F16"/>
    <w:rsid w:val="001E763C"/>
    <w:rsid w:val="00203931"/>
    <w:rsid w:val="002059DB"/>
    <w:rsid w:val="00206EF4"/>
    <w:rsid w:val="00210345"/>
    <w:rsid w:val="0021262A"/>
    <w:rsid w:val="002168E4"/>
    <w:rsid w:val="0022098A"/>
    <w:rsid w:val="002217DF"/>
    <w:rsid w:val="0022316A"/>
    <w:rsid w:val="0022405B"/>
    <w:rsid w:val="002301BE"/>
    <w:rsid w:val="00230AB8"/>
    <w:rsid w:val="00230B84"/>
    <w:rsid w:val="002346E1"/>
    <w:rsid w:val="00234FA9"/>
    <w:rsid w:val="002358F9"/>
    <w:rsid w:val="00240A1B"/>
    <w:rsid w:val="00242061"/>
    <w:rsid w:val="002430BE"/>
    <w:rsid w:val="00245F58"/>
    <w:rsid w:val="00253B8D"/>
    <w:rsid w:val="002562A6"/>
    <w:rsid w:val="0025701A"/>
    <w:rsid w:val="002608E7"/>
    <w:rsid w:val="00264287"/>
    <w:rsid w:val="002657BC"/>
    <w:rsid w:val="00266A07"/>
    <w:rsid w:val="00274477"/>
    <w:rsid w:val="00281D66"/>
    <w:rsid w:val="002844E4"/>
    <w:rsid w:val="00287BBF"/>
    <w:rsid w:val="00291143"/>
    <w:rsid w:val="00291BF7"/>
    <w:rsid w:val="00293393"/>
    <w:rsid w:val="002958BC"/>
    <w:rsid w:val="002A5452"/>
    <w:rsid w:val="002A7281"/>
    <w:rsid w:val="002A776C"/>
    <w:rsid w:val="002B085A"/>
    <w:rsid w:val="002B10CC"/>
    <w:rsid w:val="002B2BEA"/>
    <w:rsid w:val="002B3CFE"/>
    <w:rsid w:val="002D5FAE"/>
    <w:rsid w:val="002D62BE"/>
    <w:rsid w:val="002D67E0"/>
    <w:rsid w:val="002E3954"/>
    <w:rsid w:val="002E398C"/>
    <w:rsid w:val="002F30F7"/>
    <w:rsid w:val="00300518"/>
    <w:rsid w:val="00303A8D"/>
    <w:rsid w:val="0031174C"/>
    <w:rsid w:val="0031283F"/>
    <w:rsid w:val="00323C2D"/>
    <w:rsid w:val="00327E00"/>
    <w:rsid w:val="003311B5"/>
    <w:rsid w:val="00334DED"/>
    <w:rsid w:val="003357E6"/>
    <w:rsid w:val="00337EFB"/>
    <w:rsid w:val="00340B50"/>
    <w:rsid w:val="00345042"/>
    <w:rsid w:val="003467EC"/>
    <w:rsid w:val="00346E0F"/>
    <w:rsid w:val="00347D5A"/>
    <w:rsid w:val="00351586"/>
    <w:rsid w:val="00354105"/>
    <w:rsid w:val="00354451"/>
    <w:rsid w:val="00354818"/>
    <w:rsid w:val="00354A63"/>
    <w:rsid w:val="0035606F"/>
    <w:rsid w:val="003643FB"/>
    <w:rsid w:val="0036442E"/>
    <w:rsid w:val="0037001D"/>
    <w:rsid w:val="00370423"/>
    <w:rsid w:val="003752F1"/>
    <w:rsid w:val="00380999"/>
    <w:rsid w:val="003976D3"/>
    <w:rsid w:val="003A439C"/>
    <w:rsid w:val="003B35C4"/>
    <w:rsid w:val="003B51AE"/>
    <w:rsid w:val="003C3320"/>
    <w:rsid w:val="003D0A5D"/>
    <w:rsid w:val="003D5123"/>
    <w:rsid w:val="003E0B0A"/>
    <w:rsid w:val="00401255"/>
    <w:rsid w:val="00404C8F"/>
    <w:rsid w:val="00405DB6"/>
    <w:rsid w:val="00406EE5"/>
    <w:rsid w:val="00410166"/>
    <w:rsid w:val="00411D8D"/>
    <w:rsid w:val="004205F5"/>
    <w:rsid w:val="00422ABB"/>
    <w:rsid w:val="00427617"/>
    <w:rsid w:val="004356A3"/>
    <w:rsid w:val="00435F26"/>
    <w:rsid w:val="00443759"/>
    <w:rsid w:val="0044497A"/>
    <w:rsid w:val="0044720F"/>
    <w:rsid w:val="00450E68"/>
    <w:rsid w:val="0046077D"/>
    <w:rsid w:val="00460ADA"/>
    <w:rsid w:val="00463E76"/>
    <w:rsid w:val="004753F7"/>
    <w:rsid w:val="004947A1"/>
    <w:rsid w:val="004A1FEA"/>
    <w:rsid w:val="004A2CF3"/>
    <w:rsid w:val="004A3701"/>
    <w:rsid w:val="004A53F1"/>
    <w:rsid w:val="004A5E63"/>
    <w:rsid w:val="004B08AC"/>
    <w:rsid w:val="004B09E0"/>
    <w:rsid w:val="004B56F5"/>
    <w:rsid w:val="004C0B83"/>
    <w:rsid w:val="004C114F"/>
    <w:rsid w:val="004D0221"/>
    <w:rsid w:val="004E5F1C"/>
    <w:rsid w:val="004E6776"/>
    <w:rsid w:val="004E728C"/>
    <w:rsid w:val="004E72D0"/>
    <w:rsid w:val="005035C1"/>
    <w:rsid w:val="005053FE"/>
    <w:rsid w:val="00512655"/>
    <w:rsid w:val="00514451"/>
    <w:rsid w:val="00514B0B"/>
    <w:rsid w:val="00520519"/>
    <w:rsid w:val="00525658"/>
    <w:rsid w:val="00537D72"/>
    <w:rsid w:val="005451B9"/>
    <w:rsid w:val="0056088A"/>
    <w:rsid w:val="00561614"/>
    <w:rsid w:val="00563772"/>
    <w:rsid w:val="00572497"/>
    <w:rsid w:val="00574C5E"/>
    <w:rsid w:val="005758A7"/>
    <w:rsid w:val="005905F1"/>
    <w:rsid w:val="00590B09"/>
    <w:rsid w:val="00590CFE"/>
    <w:rsid w:val="005952EC"/>
    <w:rsid w:val="005B176B"/>
    <w:rsid w:val="005B4F97"/>
    <w:rsid w:val="005B720A"/>
    <w:rsid w:val="005C095F"/>
    <w:rsid w:val="005C3344"/>
    <w:rsid w:val="005C468D"/>
    <w:rsid w:val="005C6DF0"/>
    <w:rsid w:val="005C773C"/>
    <w:rsid w:val="005D07DE"/>
    <w:rsid w:val="005D27D8"/>
    <w:rsid w:val="005E105E"/>
    <w:rsid w:val="005E1CAF"/>
    <w:rsid w:val="005E1CCB"/>
    <w:rsid w:val="005F1C20"/>
    <w:rsid w:val="005F2669"/>
    <w:rsid w:val="005F5935"/>
    <w:rsid w:val="00602721"/>
    <w:rsid w:val="006063FD"/>
    <w:rsid w:val="00607F00"/>
    <w:rsid w:val="006128E5"/>
    <w:rsid w:val="00613540"/>
    <w:rsid w:val="0061401D"/>
    <w:rsid w:val="00614A6E"/>
    <w:rsid w:val="00622849"/>
    <w:rsid w:val="006334A9"/>
    <w:rsid w:val="006353C4"/>
    <w:rsid w:val="0065513D"/>
    <w:rsid w:val="0065532A"/>
    <w:rsid w:val="00662376"/>
    <w:rsid w:val="00663289"/>
    <w:rsid w:val="006672F9"/>
    <w:rsid w:val="006714A3"/>
    <w:rsid w:val="006759DB"/>
    <w:rsid w:val="006807A0"/>
    <w:rsid w:val="0068247A"/>
    <w:rsid w:val="00684816"/>
    <w:rsid w:val="00686693"/>
    <w:rsid w:val="00686A88"/>
    <w:rsid w:val="006923F6"/>
    <w:rsid w:val="0069682F"/>
    <w:rsid w:val="00696B93"/>
    <w:rsid w:val="006973F8"/>
    <w:rsid w:val="006A1F8D"/>
    <w:rsid w:val="006A3DEC"/>
    <w:rsid w:val="006A7A91"/>
    <w:rsid w:val="006A7BBC"/>
    <w:rsid w:val="006C32F9"/>
    <w:rsid w:val="006D045E"/>
    <w:rsid w:val="006D2113"/>
    <w:rsid w:val="006E4F4B"/>
    <w:rsid w:val="007078F2"/>
    <w:rsid w:val="00707B95"/>
    <w:rsid w:val="00711C9A"/>
    <w:rsid w:val="00715C96"/>
    <w:rsid w:val="007163F2"/>
    <w:rsid w:val="00720494"/>
    <w:rsid w:val="00720B7A"/>
    <w:rsid w:val="00721602"/>
    <w:rsid w:val="00721FD7"/>
    <w:rsid w:val="00724071"/>
    <w:rsid w:val="00726664"/>
    <w:rsid w:val="00734D2E"/>
    <w:rsid w:val="00740A5D"/>
    <w:rsid w:val="0074103A"/>
    <w:rsid w:val="0075217A"/>
    <w:rsid w:val="0075574E"/>
    <w:rsid w:val="007634D9"/>
    <w:rsid w:val="00764648"/>
    <w:rsid w:val="00765540"/>
    <w:rsid w:val="00765A3C"/>
    <w:rsid w:val="007812E2"/>
    <w:rsid w:val="00781DDD"/>
    <w:rsid w:val="0078374E"/>
    <w:rsid w:val="00797A1C"/>
    <w:rsid w:val="007A3827"/>
    <w:rsid w:val="007A4BED"/>
    <w:rsid w:val="007A6D89"/>
    <w:rsid w:val="007B335F"/>
    <w:rsid w:val="007B5BB4"/>
    <w:rsid w:val="007C095D"/>
    <w:rsid w:val="007C4CFC"/>
    <w:rsid w:val="007C4DFA"/>
    <w:rsid w:val="007C585A"/>
    <w:rsid w:val="007D5DD2"/>
    <w:rsid w:val="007E10BB"/>
    <w:rsid w:val="007E25F2"/>
    <w:rsid w:val="007F531D"/>
    <w:rsid w:val="007F5FE2"/>
    <w:rsid w:val="007F7F0D"/>
    <w:rsid w:val="00810295"/>
    <w:rsid w:val="0081283C"/>
    <w:rsid w:val="00823291"/>
    <w:rsid w:val="00823407"/>
    <w:rsid w:val="00826221"/>
    <w:rsid w:val="00826991"/>
    <w:rsid w:val="00826B6C"/>
    <w:rsid w:val="008354F5"/>
    <w:rsid w:val="0084234A"/>
    <w:rsid w:val="008449ED"/>
    <w:rsid w:val="00854DB2"/>
    <w:rsid w:val="00860F78"/>
    <w:rsid w:val="00866C68"/>
    <w:rsid w:val="008702A5"/>
    <w:rsid w:val="008735E0"/>
    <w:rsid w:val="008771E2"/>
    <w:rsid w:val="0087750C"/>
    <w:rsid w:val="00885360"/>
    <w:rsid w:val="00886530"/>
    <w:rsid w:val="00892CDA"/>
    <w:rsid w:val="00897E23"/>
    <w:rsid w:val="008A2C44"/>
    <w:rsid w:val="008B2C25"/>
    <w:rsid w:val="008B3028"/>
    <w:rsid w:val="008B3F4C"/>
    <w:rsid w:val="008B5908"/>
    <w:rsid w:val="008C3436"/>
    <w:rsid w:val="008C528C"/>
    <w:rsid w:val="008C678D"/>
    <w:rsid w:val="008D2212"/>
    <w:rsid w:val="008D4D8A"/>
    <w:rsid w:val="008E0885"/>
    <w:rsid w:val="008E3858"/>
    <w:rsid w:val="008E4CDE"/>
    <w:rsid w:val="008E5DAB"/>
    <w:rsid w:val="008E6894"/>
    <w:rsid w:val="008F14E7"/>
    <w:rsid w:val="008F7B8D"/>
    <w:rsid w:val="00904ACA"/>
    <w:rsid w:val="00904C0B"/>
    <w:rsid w:val="009051CF"/>
    <w:rsid w:val="00906394"/>
    <w:rsid w:val="00906533"/>
    <w:rsid w:val="00907CDB"/>
    <w:rsid w:val="00917AA8"/>
    <w:rsid w:val="00926DFF"/>
    <w:rsid w:val="00942589"/>
    <w:rsid w:val="00952E02"/>
    <w:rsid w:val="0097149B"/>
    <w:rsid w:val="00972344"/>
    <w:rsid w:val="009830A8"/>
    <w:rsid w:val="0098724E"/>
    <w:rsid w:val="00992C13"/>
    <w:rsid w:val="00993290"/>
    <w:rsid w:val="009934A8"/>
    <w:rsid w:val="009B1B58"/>
    <w:rsid w:val="009B774D"/>
    <w:rsid w:val="009C63ED"/>
    <w:rsid w:val="009D1A3A"/>
    <w:rsid w:val="009D6A44"/>
    <w:rsid w:val="009D7EAA"/>
    <w:rsid w:val="009E0E10"/>
    <w:rsid w:val="009E67C7"/>
    <w:rsid w:val="009F4C18"/>
    <w:rsid w:val="009F6D7C"/>
    <w:rsid w:val="009F79F5"/>
    <w:rsid w:val="00A01E1E"/>
    <w:rsid w:val="00A0282C"/>
    <w:rsid w:val="00A10DC0"/>
    <w:rsid w:val="00A13487"/>
    <w:rsid w:val="00A164D5"/>
    <w:rsid w:val="00A20F0F"/>
    <w:rsid w:val="00A21F00"/>
    <w:rsid w:val="00A249D6"/>
    <w:rsid w:val="00A258B7"/>
    <w:rsid w:val="00A3275F"/>
    <w:rsid w:val="00A37903"/>
    <w:rsid w:val="00A418DB"/>
    <w:rsid w:val="00A50425"/>
    <w:rsid w:val="00A5338A"/>
    <w:rsid w:val="00A54730"/>
    <w:rsid w:val="00A57A36"/>
    <w:rsid w:val="00A63A56"/>
    <w:rsid w:val="00A80A58"/>
    <w:rsid w:val="00A80E96"/>
    <w:rsid w:val="00A830FE"/>
    <w:rsid w:val="00A83340"/>
    <w:rsid w:val="00A86E20"/>
    <w:rsid w:val="00A951CE"/>
    <w:rsid w:val="00A955DD"/>
    <w:rsid w:val="00AA1306"/>
    <w:rsid w:val="00AA3849"/>
    <w:rsid w:val="00AA4944"/>
    <w:rsid w:val="00AA799C"/>
    <w:rsid w:val="00AC119E"/>
    <w:rsid w:val="00AC1F32"/>
    <w:rsid w:val="00AC3ADA"/>
    <w:rsid w:val="00AC673F"/>
    <w:rsid w:val="00AD0BB5"/>
    <w:rsid w:val="00AD79C9"/>
    <w:rsid w:val="00AE1CE4"/>
    <w:rsid w:val="00AE296E"/>
    <w:rsid w:val="00AE36A0"/>
    <w:rsid w:val="00AE5793"/>
    <w:rsid w:val="00AF21FA"/>
    <w:rsid w:val="00B02808"/>
    <w:rsid w:val="00B05AFB"/>
    <w:rsid w:val="00B110F1"/>
    <w:rsid w:val="00B11845"/>
    <w:rsid w:val="00B13352"/>
    <w:rsid w:val="00B14717"/>
    <w:rsid w:val="00B201DC"/>
    <w:rsid w:val="00B20D0A"/>
    <w:rsid w:val="00B22E1A"/>
    <w:rsid w:val="00B2621C"/>
    <w:rsid w:val="00B3076A"/>
    <w:rsid w:val="00B35000"/>
    <w:rsid w:val="00B35CE9"/>
    <w:rsid w:val="00B41A97"/>
    <w:rsid w:val="00B4228D"/>
    <w:rsid w:val="00B42DDB"/>
    <w:rsid w:val="00B470BA"/>
    <w:rsid w:val="00B504AB"/>
    <w:rsid w:val="00B60ED6"/>
    <w:rsid w:val="00B81393"/>
    <w:rsid w:val="00B82785"/>
    <w:rsid w:val="00B82954"/>
    <w:rsid w:val="00B851B2"/>
    <w:rsid w:val="00B90C00"/>
    <w:rsid w:val="00B90F12"/>
    <w:rsid w:val="00B9410C"/>
    <w:rsid w:val="00B96F51"/>
    <w:rsid w:val="00BA1BF1"/>
    <w:rsid w:val="00BA38DF"/>
    <w:rsid w:val="00BA6953"/>
    <w:rsid w:val="00BB2A8A"/>
    <w:rsid w:val="00BB3CCA"/>
    <w:rsid w:val="00BB3FBE"/>
    <w:rsid w:val="00BB63D1"/>
    <w:rsid w:val="00BC0AEB"/>
    <w:rsid w:val="00BC0F2F"/>
    <w:rsid w:val="00BC230A"/>
    <w:rsid w:val="00BC4FAA"/>
    <w:rsid w:val="00BD73D7"/>
    <w:rsid w:val="00BE00B3"/>
    <w:rsid w:val="00BE1DA0"/>
    <w:rsid w:val="00BE2BB5"/>
    <w:rsid w:val="00BE53A7"/>
    <w:rsid w:val="00C0180B"/>
    <w:rsid w:val="00C04BAE"/>
    <w:rsid w:val="00C05956"/>
    <w:rsid w:val="00C117CF"/>
    <w:rsid w:val="00C17FE4"/>
    <w:rsid w:val="00C21430"/>
    <w:rsid w:val="00C23D11"/>
    <w:rsid w:val="00C27F9E"/>
    <w:rsid w:val="00C378CC"/>
    <w:rsid w:val="00C545BF"/>
    <w:rsid w:val="00C60A22"/>
    <w:rsid w:val="00C70C8B"/>
    <w:rsid w:val="00C71CBE"/>
    <w:rsid w:val="00C7344F"/>
    <w:rsid w:val="00C81897"/>
    <w:rsid w:val="00C81F19"/>
    <w:rsid w:val="00C86D11"/>
    <w:rsid w:val="00C901A1"/>
    <w:rsid w:val="00CA1634"/>
    <w:rsid w:val="00CA59F1"/>
    <w:rsid w:val="00CB0349"/>
    <w:rsid w:val="00CB7F41"/>
    <w:rsid w:val="00CC2507"/>
    <w:rsid w:val="00CC3A34"/>
    <w:rsid w:val="00CD5505"/>
    <w:rsid w:val="00CE4B74"/>
    <w:rsid w:val="00D10EA5"/>
    <w:rsid w:val="00D11303"/>
    <w:rsid w:val="00D1386E"/>
    <w:rsid w:val="00D15B30"/>
    <w:rsid w:val="00D225DE"/>
    <w:rsid w:val="00D25DB7"/>
    <w:rsid w:val="00D40D16"/>
    <w:rsid w:val="00D54415"/>
    <w:rsid w:val="00D55756"/>
    <w:rsid w:val="00D63C53"/>
    <w:rsid w:val="00D66FF1"/>
    <w:rsid w:val="00D719A1"/>
    <w:rsid w:val="00D93AA0"/>
    <w:rsid w:val="00D93D17"/>
    <w:rsid w:val="00D96C29"/>
    <w:rsid w:val="00DA1817"/>
    <w:rsid w:val="00DA192C"/>
    <w:rsid w:val="00DA68D4"/>
    <w:rsid w:val="00DA7F22"/>
    <w:rsid w:val="00DB63F9"/>
    <w:rsid w:val="00DC60CF"/>
    <w:rsid w:val="00DD5C51"/>
    <w:rsid w:val="00DE5557"/>
    <w:rsid w:val="00DE5A4A"/>
    <w:rsid w:val="00DE5D00"/>
    <w:rsid w:val="00DE6282"/>
    <w:rsid w:val="00DE7753"/>
    <w:rsid w:val="00DF0724"/>
    <w:rsid w:val="00DF1B74"/>
    <w:rsid w:val="00E00478"/>
    <w:rsid w:val="00E00928"/>
    <w:rsid w:val="00E04233"/>
    <w:rsid w:val="00E05B27"/>
    <w:rsid w:val="00E06129"/>
    <w:rsid w:val="00E105E6"/>
    <w:rsid w:val="00E22B4D"/>
    <w:rsid w:val="00E2511E"/>
    <w:rsid w:val="00E258AF"/>
    <w:rsid w:val="00E321D8"/>
    <w:rsid w:val="00E34A8E"/>
    <w:rsid w:val="00E53F5D"/>
    <w:rsid w:val="00E65B45"/>
    <w:rsid w:val="00E666EB"/>
    <w:rsid w:val="00E706B3"/>
    <w:rsid w:val="00E81B93"/>
    <w:rsid w:val="00E94B06"/>
    <w:rsid w:val="00E9557F"/>
    <w:rsid w:val="00E959CF"/>
    <w:rsid w:val="00EA5011"/>
    <w:rsid w:val="00EA75B2"/>
    <w:rsid w:val="00EB0819"/>
    <w:rsid w:val="00EB271C"/>
    <w:rsid w:val="00EB44CC"/>
    <w:rsid w:val="00EC2745"/>
    <w:rsid w:val="00ED7076"/>
    <w:rsid w:val="00ED7284"/>
    <w:rsid w:val="00ED771B"/>
    <w:rsid w:val="00EE1CE5"/>
    <w:rsid w:val="00F2611D"/>
    <w:rsid w:val="00F327A3"/>
    <w:rsid w:val="00F371CF"/>
    <w:rsid w:val="00F420AA"/>
    <w:rsid w:val="00F4598F"/>
    <w:rsid w:val="00F45E94"/>
    <w:rsid w:val="00F465B5"/>
    <w:rsid w:val="00F56B75"/>
    <w:rsid w:val="00F711B3"/>
    <w:rsid w:val="00F73122"/>
    <w:rsid w:val="00F74A1F"/>
    <w:rsid w:val="00F81089"/>
    <w:rsid w:val="00F81167"/>
    <w:rsid w:val="00F823E2"/>
    <w:rsid w:val="00F84A2E"/>
    <w:rsid w:val="00F87D33"/>
    <w:rsid w:val="00F94F54"/>
    <w:rsid w:val="00F97C4A"/>
    <w:rsid w:val="00FA0912"/>
    <w:rsid w:val="00FA0BF2"/>
    <w:rsid w:val="00FA2EEC"/>
    <w:rsid w:val="00FA7E4E"/>
    <w:rsid w:val="00FB001D"/>
    <w:rsid w:val="00FC4706"/>
    <w:rsid w:val="00FD6889"/>
    <w:rsid w:val="00FD774A"/>
    <w:rsid w:val="00FE0262"/>
    <w:rsid w:val="00FE59FA"/>
    <w:rsid w:val="00FE6049"/>
    <w:rsid w:val="00FE6868"/>
    <w:rsid w:val="00FE6CD4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01DC"/>
    <w:pPr>
      <w:spacing w:after="0" w:line="240" w:lineRule="auto"/>
    </w:pPr>
  </w:style>
  <w:style w:type="table" w:styleId="TableGrid">
    <w:name w:val="Table Grid"/>
    <w:basedOn w:val="TableNormal"/>
    <w:uiPriority w:val="59"/>
    <w:rsid w:val="00B2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vcs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2542-99D9-4883-823B-4DD8011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</dc:creator>
  <cp:lastModifiedBy>DAV-BADAMBA</cp:lastModifiedBy>
  <cp:revision>135</cp:revision>
  <cp:lastPrinted>2020-02-06T05:40:00Z</cp:lastPrinted>
  <dcterms:created xsi:type="dcterms:W3CDTF">2017-02-16T10:26:00Z</dcterms:created>
  <dcterms:modified xsi:type="dcterms:W3CDTF">2020-02-22T05:13:00Z</dcterms:modified>
</cp:coreProperties>
</file>